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67428" w14:textId="72FB4921" w:rsidR="00A166EE" w:rsidRPr="005D52FD" w:rsidRDefault="00D2125C">
      <w:pPr>
        <w:rPr>
          <w:b/>
        </w:rPr>
      </w:pPr>
      <w:r w:rsidRPr="005D52FD">
        <w:rPr>
          <w:b/>
        </w:rPr>
        <w:t>Parental Leave Guidance Document:</w:t>
      </w:r>
    </w:p>
    <w:p w14:paraId="3822FF12" w14:textId="77777777" w:rsidR="00D2125C" w:rsidRDefault="00D2125C"/>
    <w:p w14:paraId="31A01587" w14:textId="3B21EA1E" w:rsidR="00D2125C" w:rsidRDefault="002268DE">
      <w:r>
        <w:t xml:space="preserve">Congratulations on the </w:t>
      </w:r>
      <w:r w:rsidR="00B015E3">
        <w:t xml:space="preserve">new </w:t>
      </w:r>
      <w:r>
        <w:t>addition</w:t>
      </w:r>
      <w:r w:rsidR="00FB09AD">
        <w:t>(</w:t>
      </w:r>
      <w:r w:rsidR="00B015E3">
        <w:t>s</w:t>
      </w:r>
      <w:r w:rsidR="00FB09AD">
        <w:t>)</w:t>
      </w:r>
      <w:r>
        <w:t xml:space="preserve"> to your family.  </w:t>
      </w:r>
      <w:r w:rsidR="005D52FD">
        <w:t>This document is meant as a guidance document for clinical faculty in the Department of Medicine.</w:t>
      </w:r>
    </w:p>
    <w:p w14:paraId="5C2D435D" w14:textId="77777777" w:rsidR="00D97695" w:rsidRDefault="00D97695"/>
    <w:p w14:paraId="4F7E3E5F" w14:textId="4F48858A" w:rsidR="00D97695" w:rsidRPr="00D97695" w:rsidRDefault="00C26A96">
      <w:pPr>
        <w:rPr>
          <w:i/>
        </w:rPr>
      </w:pPr>
      <w:r>
        <w:rPr>
          <w:b/>
          <w:i/>
        </w:rPr>
        <w:t>Maternity/Parental Leave</w:t>
      </w:r>
      <w:r w:rsidR="00D97695" w:rsidRPr="00533DB0">
        <w:rPr>
          <w:b/>
          <w:i/>
        </w:rPr>
        <w:t xml:space="preserve"> Checklist</w:t>
      </w:r>
      <w:r w:rsidR="00D97695" w:rsidRPr="00D97695">
        <w:rPr>
          <w:i/>
        </w:rPr>
        <w:t>:</w:t>
      </w:r>
    </w:p>
    <w:p w14:paraId="6566BA87" w14:textId="77777777" w:rsidR="005D52FD" w:rsidRDefault="005D52FD"/>
    <w:p w14:paraId="7C333A36" w14:textId="62A49C83" w:rsidR="005C72DC" w:rsidRPr="00C86070" w:rsidRDefault="005C72DC">
      <w:pPr>
        <w:rPr>
          <w:b/>
        </w:rPr>
      </w:pPr>
      <w:r w:rsidRPr="00C86070">
        <w:rPr>
          <w:b/>
        </w:rPr>
        <w:t>Academic</w:t>
      </w:r>
      <w:r w:rsidR="00CC7303" w:rsidRPr="00C86070">
        <w:rPr>
          <w:b/>
        </w:rPr>
        <w:t>:</w:t>
      </w:r>
      <w:r w:rsidR="00DA365D" w:rsidRPr="00C86070">
        <w:rPr>
          <w:b/>
        </w:rPr>
        <w:t xml:space="preserve"> Department of Medicine</w:t>
      </w:r>
    </w:p>
    <w:p w14:paraId="6AE358BB" w14:textId="77777777" w:rsidR="00C30C9F" w:rsidRDefault="00C30C9F">
      <w:pPr>
        <w:rPr>
          <w:u w:val="single"/>
        </w:rPr>
      </w:pPr>
    </w:p>
    <w:p w14:paraId="2ECFFDFD" w14:textId="51158A78" w:rsidR="00C30C9F" w:rsidRDefault="00C30C9F">
      <w:r w:rsidRPr="00C30C9F">
        <w:t>1)</w:t>
      </w:r>
      <w:r w:rsidR="00DA365D">
        <w:t xml:space="preserve"> </w:t>
      </w:r>
      <w:r w:rsidR="00CC7303" w:rsidRPr="00C86070">
        <w:rPr>
          <w:u w:val="single"/>
        </w:rPr>
        <w:t>Leave of Absence</w:t>
      </w:r>
      <w:r w:rsidR="00DA365D">
        <w:t>:</w:t>
      </w:r>
    </w:p>
    <w:p w14:paraId="1455F972" w14:textId="77777777" w:rsidR="00C30C9F" w:rsidRDefault="00C30C9F"/>
    <w:p w14:paraId="5B965A57" w14:textId="2E849B6A" w:rsidR="00186C1C" w:rsidRDefault="000F34AF">
      <w:r>
        <w:t>Please contact Annette Rosati (</w:t>
      </w:r>
      <w:r w:rsidR="00DA3A40">
        <w:t xml:space="preserve">Director of Administration, </w:t>
      </w:r>
      <w:r>
        <w:t>Dep</w:t>
      </w:r>
      <w:r w:rsidR="00D263BC">
        <w:t>artmen</w:t>
      </w:r>
      <w:r>
        <w:t xml:space="preserve">t of Medicine) and </w:t>
      </w:r>
      <w:r w:rsidR="00CC7303">
        <w:t xml:space="preserve">Lorrie Reurink </w:t>
      </w:r>
      <w:r>
        <w:t>(</w:t>
      </w:r>
      <w:r w:rsidR="00DA3A40">
        <w:t xml:space="preserve">Manager, </w:t>
      </w:r>
      <w:r>
        <w:t>Human Resources for</w:t>
      </w:r>
      <w:r w:rsidR="00D263BC">
        <w:t xml:space="preserve"> the</w:t>
      </w:r>
      <w:r>
        <w:t xml:space="preserve"> Dep</w:t>
      </w:r>
      <w:r w:rsidR="00D263BC">
        <w:t>ar</w:t>
      </w:r>
      <w:r>
        <w:t>t</w:t>
      </w:r>
      <w:r w:rsidR="00D263BC">
        <w:t>ment</w:t>
      </w:r>
      <w:r>
        <w:t xml:space="preserve"> of Medicine) </w:t>
      </w:r>
      <w:r w:rsidR="00C30C9F">
        <w:t xml:space="preserve">about your intention </w:t>
      </w:r>
      <w:r>
        <w:t xml:space="preserve">to take maternity/parental leave. </w:t>
      </w:r>
      <w:r w:rsidR="00C30C9F">
        <w:t>You will be required to fill out</w:t>
      </w:r>
      <w:r w:rsidR="00CC7303">
        <w:t xml:space="preserve"> and return</w:t>
      </w:r>
      <w:r w:rsidR="001B77F7">
        <w:t xml:space="preserve"> a Request for Leave of A</w:t>
      </w:r>
      <w:r w:rsidR="00C30C9F">
        <w:t xml:space="preserve">bsence </w:t>
      </w:r>
      <w:r w:rsidR="001B77F7">
        <w:t xml:space="preserve">form </w:t>
      </w:r>
      <w:r>
        <w:t>for maternity/parental leave.</w:t>
      </w:r>
      <w:r w:rsidR="00186C1C">
        <w:t xml:space="preserve">  </w:t>
      </w:r>
    </w:p>
    <w:p w14:paraId="59ECD123" w14:textId="77777777" w:rsidR="00186C1C" w:rsidRDefault="00186C1C"/>
    <w:p w14:paraId="20E77AA6" w14:textId="46F3E402" w:rsidR="00C30C9F" w:rsidRDefault="00186C1C">
      <w:r>
        <w:t>Please inform them of the exact date of birth</w:t>
      </w:r>
      <w:r w:rsidR="00BE0108">
        <w:t xml:space="preserve"> after delivery</w:t>
      </w:r>
      <w:r>
        <w:t xml:space="preserve">/adoption of your child </w:t>
      </w:r>
      <w:r w:rsidR="00DD2CED">
        <w:t xml:space="preserve">when known </w:t>
      </w:r>
      <w:r>
        <w:t xml:space="preserve">as they will require this for implementation of maternity/parental leave. </w:t>
      </w:r>
    </w:p>
    <w:p w14:paraId="1902E20D" w14:textId="77777777" w:rsidR="00D2133C" w:rsidRDefault="00D2133C"/>
    <w:p w14:paraId="050679D0" w14:textId="77777777" w:rsidR="006C7DBE" w:rsidRDefault="00D2133C">
      <w:r>
        <w:t xml:space="preserve">Details about </w:t>
      </w:r>
      <w:r w:rsidR="00F5485E">
        <w:t xml:space="preserve">policy and </w:t>
      </w:r>
      <w:r>
        <w:t>benefits during maternity/parental leave can be found in the enclosed document, “</w:t>
      </w:r>
      <w:r w:rsidRPr="006A3313">
        <w:rPr>
          <w:b/>
        </w:rPr>
        <w:t>Pregnancy and Parental Leave Policy for Clinical Faculty</w:t>
      </w:r>
      <w:r>
        <w:t>”</w:t>
      </w:r>
      <w:r w:rsidR="009A29D4">
        <w:t xml:space="preserve"> for the Department of Medicine at McMaster University.</w:t>
      </w:r>
      <w:r w:rsidR="00A62572">
        <w:t xml:space="preserve">  This policy is inclusive of Clinical Scholars and </w:t>
      </w:r>
      <w:r w:rsidR="002F63F5">
        <w:t xml:space="preserve">all </w:t>
      </w:r>
      <w:r w:rsidR="00A62572">
        <w:t>Tenure-tracked/Tenured Faculty.</w:t>
      </w:r>
      <w:r w:rsidR="008F17C9">
        <w:t xml:space="preserve">  </w:t>
      </w:r>
    </w:p>
    <w:p w14:paraId="7BA80AA4" w14:textId="77777777" w:rsidR="006C7DBE" w:rsidRDefault="006C7DBE"/>
    <w:p w14:paraId="069FF616" w14:textId="647BC7AC" w:rsidR="008F17C9" w:rsidRDefault="006A3313">
      <w:r>
        <w:t>Some k</w:t>
      </w:r>
      <w:r w:rsidR="008F17C9">
        <w:t xml:space="preserve">ey points from this </w:t>
      </w:r>
      <w:r>
        <w:t xml:space="preserve">policy </w:t>
      </w:r>
      <w:r w:rsidR="008F17C9">
        <w:t>document</w:t>
      </w:r>
      <w:r>
        <w:t xml:space="preserve"> are</w:t>
      </w:r>
      <w:r w:rsidR="008F17C9">
        <w:t>:</w:t>
      </w:r>
    </w:p>
    <w:p w14:paraId="3F28783C" w14:textId="7BB89682" w:rsidR="008F17C9" w:rsidRDefault="008F17C9">
      <w:r>
        <w:t>-</w:t>
      </w:r>
      <w:r w:rsidR="00A7797F">
        <w:t>m</w:t>
      </w:r>
      <w:r w:rsidR="00C1423D">
        <w:t>aternity/</w:t>
      </w:r>
      <w:r w:rsidR="00A7797F">
        <w:t>p</w:t>
      </w:r>
      <w:r w:rsidR="00B92C8C">
        <w:t>arental l</w:t>
      </w:r>
      <w:r w:rsidR="00C1423D">
        <w:t xml:space="preserve">eave must be taken in one continuous leave </w:t>
      </w:r>
    </w:p>
    <w:p w14:paraId="7CFE8EEA" w14:textId="4CBD9826" w:rsidR="00CC6525" w:rsidRDefault="00CC6525">
      <w:r>
        <w:t>-notice for maternity/parental leave must be given at least one month in advance</w:t>
      </w:r>
    </w:p>
    <w:p w14:paraId="7D764FD8" w14:textId="4ECB7689" w:rsidR="00A72F83" w:rsidRPr="00C30C9F" w:rsidRDefault="00A72F83">
      <w:r>
        <w:t>-</w:t>
      </w:r>
      <w:r w:rsidR="00856663" w:rsidRPr="00856663">
        <w:t>health, disability and other benefits</w:t>
      </w:r>
      <w:r w:rsidR="00856663">
        <w:t xml:space="preserve"> </w:t>
      </w:r>
      <w:r w:rsidR="0029068F">
        <w:t xml:space="preserve">will </w:t>
      </w:r>
      <w:r w:rsidR="00856663">
        <w:t xml:space="preserve">continue </w:t>
      </w:r>
      <w:r w:rsidR="002B7B35">
        <w:t xml:space="preserve">to be covered </w:t>
      </w:r>
      <w:r w:rsidR="00856663">
        <w:t>while on leave</w:t>
      </w:r>
    </w:p>
    <w:p w14:paraId="544D2180" w14:textId="77777777" w:rsidR="005C72DC" w:rsidRDefault="005C72DC"/>
    <w:p w14:paraId="310EA8C2" w14:textId="048B0F03" w:rsidR="005D52FD" w:rsidRDefault="00CC7303">
      <w:r>
        <w:t>2</w:t>
      </w:r>
      <w:r w:rsidR="005D52FD">
        <w:t xml:space="preserve">) </w:t>
      </w:r>
      <w:r w:rsidR="005D52FD" w:rsidRPr="005D52FD">
        <w:rPr>
          <w:u w:val="single"/>
        </w:rPr>
        <w:t>Academic Clock</w:t>
      </w:r>
      <w:r w:rsidR="005066CC">
        <w:rPr>
          <w:u w:val="single"/>
        </w:rPr>
        <w:t xml:space="preserve"> for Promotions and Tenure</w:t>
      </w:r>
      <w:r w:rsidR="005D52FD" w:rsidRPr="005D52FD">
        <w:rPr>
          <w:u w:val="single"/>
        </w:rPr>
        <w:t>:</w:t>
      </w:r>
    </w:p>
    <w:p w14:paraId="6AEC9A5F" w14:textId="77777777" w:rsidR="005066CC" w:rsidRDefault="005066CC"/>
    <w:p w14:paraId="1A6CDA8B" w14:textId="4B555701" w:rsidR="005D52FD" w:rsidRDefault="005D52FD">
      <w:r>
        <w:t xml:space="preserve">All faculty who choose to </w:t>
      </w:r>
      <w:r w:rsidR="005066CC">
        <w:t>take parental leave</w:t>
      </w:r>
      <w:r>
        <w:t xml:space="preserve"> are entitle</w:t>
      </w:r>
      <w:r w:rsidR="00387140">
        <w:t>d to stop the clock for 1 year o</w:t>
      </w:r>
      <w:r>
        <w:t xml:space="preserve">n </w:t>
      </w:r>
      <w:r w:rsidR="00092558">
        <w:t xml:space="preserve">their tenure and promotion timeline </w:t>
      </w:r>
      <w:r>
        <w:t xml:space="preserve">regardless of the length of </w:t>
      </w:r>
      <w:r w:rsidR="00C85F93">
        <w:t xml:space="preserve">time of </w:t>
      </w:r>
      <w:r>
        <w:t>parental leave taken.</w:t>
      </w:r>
    </w:p>
    <w:p w14:paraId="2264FE7E" w14:textId="77777777" w:rsidR="005C5C1C" w:rsidRDefault="005C5C1C"/>
    <w:p w14:paraId="2E54130B" w14:textId="4D773F76" w:rsidR="007D06F2" w:rsidRDefault="007A6D3A">
      <w:r>
        <w:t>Please c</w:t>
      </w:r>
      <w:r w:rsidR="005D52FD">
        <w:t xml:space="preserve">ontact </w:t>
      </w:r>
      <w:r w:rsidR="009A479C">
        <w:t>Sara Sellers</w:t>
      </w:r>
      <w:r w:rsidR="005D52FD">
        <w:t xml:space="preserve">, </w:t>
      </w:r>
      <w:r w:rsidR="000105A9">
        <w:t>Academic Coordinator for the</w:t>
      </w:r>
      <w:r w:rsidR="005D52FD">
        <w:t xml:space="preserve"> Department of Medicine</w:t>
      </w:r>
      <w:r w:rsidR="00247B12">
        <w:t xml:space="preserve"> to ensure </w:t>
      </w:r>
      <w:r w:rsidR="005C5C1C">
        <w:t>that your tenure/promotion clock is stopped.</w:t>
      </w:r>
    </w:p>
    <w:p w14:paraId="6A6B6230" w14:textId="77777777" w:rsidR="007D06F2" w:rsidRDefault="007D06F2"/>
    <w:p w14:paraId="252F8C40" w14:textId="7E2991EE" w:rsidR="0040228F" w:rsidRDefault="0040228F" w:rsidP="0040228F">
      <w:pPr>
        <w:rPr>
          <w:u w:val="single"/>
        </w:rPr>
      </w:pPr>
      <w:r>
        <w:t xml:space="preserve">3) </w:t>
      </w:r>
      <w:r w:rsidRPr="00D97695">
        <w:rPr>
          <w:u w:val="single"/>
        </w:rPr>
        <w:t>Financial Obligations</w:t>
      </w:r>
      <w:r w:rsidR="00885A96">
        <w:rPr>
          <w:u w:val="single"/>
        </w:rPr>
        <w:t xml:space="preserve"> to the Department of Medicine</w:t>
      </w:r>
      <w:r w:rsidRPr="00D97695">
        <w:rPr>
          <w:u w:val="single"/>
        </w:rPr>
        <w:t>:</w:t>
      </w:r>
    </w:p>
    <w:p w14:paraId="2C2439AF" w14:textId="77777777" w:rsidR="0040228F" w:rsidRDefault="0040228F" w:rsidP="0040228F"/>
    <w:p w14:paraId="04C5BE87" w14:textId="77777777" w:rsidR="0040228F" w:rsidRPr="00F04CEE" w:rsidRDefault="0040228F" w:rsidP="0040228F">
      <w:pPr>
        <w:rPr>
          <w:i/>
        </w:rPr>
      </w:pPr>
      <w:r w:rsidRPr="00F04CEE">
        <w:rPr>
          <w:i/>
        </w:rPr>
        <w:t>Department of Medicine Membership:</w:t>
      </w:r>
    </w:p>
    <w:p w14:paraId="312AED40" w14:textId="4C572F8A" w:rsidR="0040228F" w:rsidRDefault="0040228F" w:rsidP="0040228F">
      <w:r w:rsidRPr="00F04CEE">
        <w:t>While on parental leave</w:t>
      </w:r>
      <w:r w:rsidR="00F04CEE">
        <w:t xml:space="preserve">, </w:t>
      </w:r>
      <w:r w:rsidRPr="00F04CEE">
        <w:t xml:space="preserve">clinical faculty </w:t>
      </w:r>
      <w:r w:rsidR="00F04CEE">
        <w:t>may</w:t>
      </w:r>
      <w:r w:rsidRPr="00F04CEE">
        <w:t xml:space="preserve"> still </w:t>
      </w:r>
      <w:r w:rsidR="00F04CEE">
        <w:t xml:space="preserve">be </w:t>
      </w:r>
      <w:r w:rsidRPr="00F04CEE">
        <w:t xml:space="preserve">required to pay </w:t>
      </w:r>
      <w:r w:rsidR="00F04CEE">
        <w:t xml:space="preserve">some proportion of their </w:t>
      </w:r>
      <w:r w:rsidRPr="00F04CEE">
        <w:t>department of medicine membership through RMA despite not earning</w:t>
      </w:r>
      <w:r w:rsidR="00885A96" w:rsidRPr="00F04CEE">
        <w:t xml:space="preserve"> professional</w:t>
      </w:r>
      <w:r w:rsidRPr="00F04CEE">
        <w:t xml:space="preserve"> income for the</w:t>
      </w:r>
      <w:r w:rsidR="00A67054" w:rsidRPr="00F04CEE">
        <w:t>ir</w:t>
      </w:r>
      <w:r w:rsidRPr="00F04CEE">
        <w:t xml:space="preserve"> period of leave.</w:t>
      </w:r>
      <w:r w:rsidR="00885A96" w:rsidRPr="00F04CEE">
        <w:t xml:space="preserve">  This may be </w:t>
      </w:r>
      <w:r w:rsidR="00F04CEE">
        <w:t>may depend</w:t>
      </w:r>
      <w:r w:rsidR="00885A96" w:rsidRPr="00F04CEE">
        <w:t xml:space="preserve"> on length of leave and </w:t>
      </w:r>
      <w:r w:rsidR="00A67054" w:rsidRPr="00F04CEE">
        <w:t xml:space="preserve">concurrent </w:t>
      </w:r>
      <w:r w:rsidR="00885A96" w:rsidRPr="00F04CEE">
        <w:t xml:space="preserve">receipt of clinical repair </w:t>
      </w:r>
      <w:r w:rsidR="00A67054" w:rsidRPr="00F04CEE">
        <w:t xml:space="preserve">funds </w:t>
      </w:r>
      <w:r w:rsidR="00885A96" w:rsidRPr="00F04CEE">
        <w:t xml:space="preserve">and alternate funding plan participation.  Please contact Annette Rosati for details specific to your </w:t>
      </w:r>
      <w:r w:rsidR="00D274C3" w:rsidRPr="00F04CEE">
        <w:t>arrangements through RMA</w:t>
      </w:r>
      <w:r w:rsidR="00885A96" w:rsidRPr="00F04CEE">
        <w:t>.</w:t>
      </w:r>
      <w:r w:rsidRPr="00F04CEE">
        <w:t xml:space="preserve">  </w:t>
      </w:r>
    </w:p>
    <w:p w14:paraId="56DC9088" w14:textId="77777777" w:rsidR="0040228F" w:rsidRDefault="0040228F" w:rsidP="0040228F"/>
    <w:p w14:paraId="66A19AE7" w14:textId="77777777" w:rsidR="0040228F" w:rsidRDefault="0040228F" w:rsidP="0040228F">
      <w:r w:rsidRPr="00533DB0">
        <w:rPr>
          <w:i/>
        </w:rPr>
        <w:t>Administrative support</w:t>
      </w:r>
      <w:r>
        <w:t xml:space="preserve">:  </w:t>
      </w:r>
    </w:p>
    <w:p w14:paraId="7609F16A" w14:textId="0A0E7B24" w:rsidR="006B7626" w:rsidRDefault="0040228F">
      <w:r>
        <w:t>Your admi</w:t>
      </w:r>
      <w:r w:rsidR="00F34E25">
        <w:t>n support may be</w:t>
      </w:r>
      <w:r>
        <w:t xml:space="preserve"> paid out of your RMA </w:t>
      </w:r>
      <w:r w:rsidR="005B3260">
        <w:t xml:space="preserve">professional </w:t>
      </w:r>
      <w:r>
        <w:t xml:space="preserve">income.  While </w:t>
      </w:r>
      <w:r w:rsidR="00750C16">
        <w:t xml:space="preserve">you are </w:t>
      </w:r>
      <w:r>
        <w:t xml:space="preserve">on leave, you </w:t>
      </w:r>
      <w:r w:rsidR="00822FE2">
        <w:t>may</w:t>
      </w:r>
      <w:r>
        <w:t xml:space="preserve"> </w:t>
      </w:r>
      <w:r w:rsidR="00750C16">
        <w:t xml:space="preserve">have </w:t>
      </w:r>
      <w:r>
        <w:t xml:space="preserve">to decide how much ongoing admin support you </w:t>
      </w:r>
      <w:r w:rsidR="00750C16">
        <w:t>need</w:t>
      </w:r>
      <w:r w:rsidR="006B7626">
        <w:t xml:space="preserve">.  You may have to </w:t>
      </w:r>
      <w:r w:rsidR="00750C16">
        <w:t xml:space="preserve">make </w:t>
      </w:r>
      <w:r w:rsidR="006B7626">
        <w:t xml:space="preserve">changes to the amount of admin support that you </w:t>
      </w:r>
      <w:r w:rsidR="00B92A80">
        <w:t>require</w:t>
      </w:r>
      <w:r w:rsidR="006B7626">
        <w:t xml:space="preserve"> or make </w:t>
      </w:r>
      <w:r w:rsidR="00750C16">
        <w:t xml:space="preserve">some </w:t>
      </w:r>
      <w:r>
        <w:t>other financial arrangement</w:t>
      </w:r>
      <w:r w:rsidR="00750C16">
        <w:t xml:space="preserve">s (ie </w:t>
      </w:r>
      <w:r w:rsidR="00CB4151">
        <w:t xml:space="preserve">using </w:t>
      </w:r>
      <w:r w:rsidR="00750C16">
        <w:t>admin</w:t>
      </w:r>
      <w:r w:rsidR="00885A96">
        <w:t xml:space="preserve"> coverage</w:t>
      </w:r>
      <w:r w:rsidR="00750C16">
        <w:t xml:space="preserve"> for locum</w:t>
      </w:r>
      <w:r w:rsidR="00885A96">
        <w:t>s</w:t>
      </w:r>
      <w:r w:rsidR="00750C16">
        <w:t xml:space="preserve">) </w:t>
      </w:r>
      <w:r>
        <w:t xml:space="preserve">during your absence.  </w:t>
      </w:r>
      <w:r w:rsidR="006B7626">
        <w:t xml:space="preserve">Any changes to your admin support will </w:t>
      </w:r>
      <w:r w:rsidR="0034159B">
        <w:t>also need</w:t>
      </w:r>
      <w:r w:rsidR="006B7626">
        <w:t xml:space="preserve"> to meet requirements set out by </w:t>
      </w:r>
      <w:r w:rsidR="006D478C">
        <w:t>your admin’s</w:t>
      </w:r>
      <w:r w:rsidR="006B7626">
        <w:t xml:space="preserve"> union</w:t>
      </w:r>
      <w:r w:rsidR="005F4310">
        <w:t xml:space="preserve">ized employment </w:t>
      </w:r>
      <w:r w:rsidR="0034159B">
        <w:t>agreements</w:t>
      </w:r>
      <w:r w:rsidR="005F4310">
        <w:t xml:space="preserve">.  It </w:t>
      </w:r>
      <w:r w:rsidR="006B7626">
        <w:t xml:space="preserve">may require up to 16 weeks notice for </w:t>
      </w:r>
      <w:r w:rsidR="00935E37">
        <w:t xml:space="preserve">planned </w:t>
      </w:r>
      <w:r w:rsidR="006B7626">
        <w:t>change</w:t>
      </w:r>
      <w:r w:rsidR="00B92A80">
        <w:t>s</w:t>
      </w:r>
      <w:r w:rsidR="006B7626">
        <w:t xml:space="preserve"> </w:t>
      </w:r>
      <w:r w:rsidR="001E3797">
        <w:t xml:space="preserve">in admin support </w:t>
      </w:r>
      <w:r w:rsidR="006B7626">
        <w:t>to take place.</w:t>
      </w:r>
    </w:p>
    <w:p w14:paraId="0EBD0F99" w14:textId="77777777" w:rsidR="006B7626" w:rsidRDefault="006B7626"/>
    <w:p w14:paraId="7193A02D" w14:textId="6A55BBDB" w:rsidR="00AF0E2E" w:rsidRDefault="00981C7A">
      <w:r>
        <w:t xml:space="preserve">Please contact the appropriate </w:t>
      </w:r>
      <w:r w:rsidR="001D21DC">
        <w:t xml:space="preserve">business </w:t>
      </w:r>
      <w:r>
        <w:t xml:space="preserve">manager </w:t>
      </w:r>
      <w:r w:rsidR="00A25FDA">
        <w:t>in charge of</w:t>
      </w:r>
      <w:r>
        <w:t xml:space="preserve"> admin support for your site</w:t>
      </w:r>
      <w:r w:rsidR="006B7626">
        <w:t xml:space="preserve"> to discuss admin support during maternity/parental leave</w:t>
      </w:r>
      <w:r w:rsidR="00026E3E">
        <w:t>:</w:t>
      </w:r>
    </w:p>
    <w:p w14:paraId="5C948A1D" w14:textId="77777777" w:rsidR="002A20C8" w:rsidRDefault="002A20C8"/>
    <w:p w14:paraId="5A6C380F" w14:textId="4D5924B2" w:rsidR="00270102" w:rsidRDefault="00270102">
      <w:r>
        <w:t xml:space="preserve">At </w:t>
      </w:r>
      <w:r w:rsidR="002A20C8">
        <w:t>Hamilton Health Sciences</w:t>
      </w:r>
      <w:r w:rsidR="00F11C64">
        <w:t>,</w:t>
      </w:r>
      <w:r>
        <w:t xml:space="preserve"> </w:t>
      </w:r>
      <w:r w:rsidR="00CE4419">
        <w:t>the contact is Gail LaForme (</w:t>
      </w:r>
      <w:r w:rsidR="00CE4419" w:rsidRPr="00CE4419">
        <w:rPr>
          <w:rStyle w:val="il"/>
          <w:rFonts w:eastAsia="Times New Roman" w:cs="Times New Roman"/>
        </w:rPr>
        <w:t>laformeg@hhsc.ca</w:t>
      </w:r>
      <w:r w:rsidR="00CE4419">
        <w:rPr>
          <w:rFonts w:eastAsia="Times New Roman" w:cs="Times New Roman"/>
        </w:rPr>
        <w:t>).</w:t>
      </w:r>
    </w:p>
    <w:p w14:paraId="6AE7AE38" w14:textId="402E1035" w:rsidR="008B6376" w:rsidRDefault="00B87CDD">
      <w:r>
        <w:t xml:space="preserve">At St. Joseph’s </w:t>
      </w:r>
      <w:r w:rsidR="006C7DBE">
        <w:t>Healthcare, the m</w:t>
      </w:r>
      <w:r w:rsidR="00987B69">
        <w:t xml:space="preserve">anager for admin support is </w:t>
      </w:r>
      <w:r w:rsidR="00987B69">
        <w:rPr>
          <w:rFonts w:eastAsia="Times New Roman"/>
        </w:rPr>
        <w:t xml:space="preserve">Mallory Freed </w:t>
      </w:r>
      <w:r w:rsidR="00987B69" w:rsidRPr="00987B69">
        <w:t>(</w:t>
      </w:r>
      <w:r w:rsidR="00987B69" w:rsidRPr="00CE4419">
        <w:t>mfreed@mcmaster.ca</w:t>
      </w:r>
      <w:r w:rsidR="00987B69" w:rsidRPr="00987B69">
        <w:t>).</w:t>
      </w:r>
    </w:p>
    <w:p w14:paraId="640B7965" w14:textId="77777777" w:rsidR="00987B69" w:rsidRDefault="00987B69"/>
    <w:p w14:paraId="69BE56A4" w14:textId="062C19B5" w:rsidR="00AF0E2E" w:rsidRDefault="00AF0E2E" w:rsidP="00AF0E2E">
      <w:r>
        <w:t xml:space="preserve">4)  </w:t>
      </w:r>
      <w:r w:rsidRPr="00F46C47">
        <w:rPr>
          <w:u w:val="single"/>
        </w:rPr>
        <w:t>No clinical work while on leave</w:t>
      </w:r>
      <w:r>
        <w:t xml:space="preserve">:  </w:t>
      </w:r>
    </w:p>
    <w:p w14:paraId="4CCF1564" w14:textId="77777777" w:rsidR="00AF0E2E" w:rsidRDefault="00AF0E2E" w:rsidP="00AF0E2E"/>
    <w:p w14:paraId="460EB47C" w14:textId="33187768" w:rsidR="00AF0E2E" w:rsidRDefault="00AF0E2E" w:rsidP="00AF0E2E">
      <w:r>
        <w:t>While on parental leave and drawing from parental leave benefits from the university, you are not expected to return to work or</w:t>
      </w:r>
      <w:r w:rsidR="001A7753">
        <w:t xml:space="preserve"> to</w:t>
      </w:r>
      <w:r>
        <w:t xml:space="preserve"> locum</w:t>
      </w:r>
      <w:r w:rsidR="00AC7689">
        <w:t xml:space="preserve"> elsewhere</w:t>
      </w:r>
      <w:r>
        <w:t xml:space="preserve">.  </w:t>
      </w:r>
      <w:r w:rsidR="00C604A2">
        <w:t>Your work responsibilities</w:t>
      </w:r>
      <w:r w:rsidR="007D06F2">
        <w:t xml:space="preserve"> </w:t>
      </w:r>
      <w:r w:rsidR="002D030F">
        <w:t>might include</w:t>
      </w:r>
      <w:r w:rsidR="007D06F2">
        <w:t xml:space="preserve"> teac</w:t>
      </w:r>
      <w:r w:rsidR="00C604A2">
        <w:t xml:space="preserve">hing and administrative duties where you </w:t>
      </w:r>
      <w:r w:rsidR="00F908EC">
        <w:t xml:space="preserve">may need to find colleagues to cover </w:t>
      </w:r>
      <w:r w:rsidR="00C50FCD">
        <w:t xml:space="preserve">these </w:t>
      </w:r>
      <w:r w:rsidR="00F908EC">
        <w:t xml:space="preserve">responsibilities while </w:t>
      </w:r>
      <w:r w:rsidR="00C604A2">
        <w:t xml:space="preserve">you are </w:t>
      </w:r>
      <w:r w:rsidR="00F908EC">
        <w:t>on leave</w:t>
      </w:r>
      <w:r w:rsidR="002138A9">
        <w:t>.  Please make arrangements or speak to your division director and</w:t>
      </w:r>
      <w:r w:rsidR="00026652">
        <w:t>/or</w:t>
      </w:r>
      <w:r w:rsidR="002138A9">
        <w:t xml:space="preserve"> site chief about coverage for teaching and administrative duties while you are away</w:t>
      </w:r>
      <w:r w:rsidR="00F908EC">
        <w:t xml:space="preserve">.  </w:t>
      </w:r>
      <w:r>
        <w:t xml:space="preserve">Your hospital privileges may </w:t>
      </w:r>
      <w:r w:rsidR="00281CE2">
        <w:t xml:space="preserve">also </w:t>
      </w:r>
      <w:r>
        <w:t xml:space="preserve">be suspended and on hold while on leave.  </w:t>
      </w:r>
    </w:p>
    <w:p w14:paraId="3D2EC9E5" w14:textId="77777777" w:rsidR="00AF0E2E" w:rsidRDefault="00AF0E2E" w:rsidP="00AF0E2E"/>
    <w:p w14:paraId="47042FA8" w14:textId="33F6996D" w:rsidR="00AF0E2E" w:rsidRDefault="00AF0E2E" w:rsidP="00AF0E2E">
      <w:r>
        <w:t xml:space="preserve">If you would like to return to work earlier than expected to part-time </w:t>
      </w:r>
      <w:r w:rsidR="006A392C">
        <w:t>or full time</w:t>
      </w:r>
      <w:r>
        <w:t xml:space="preserve"> clinic</w:t>
      </w:r>
      <w:r w:rsidR="00281CE2">
        <w:t>al</w:t>
      </w:r>
      <w:r>
        <w:t xml:space="preserve"> </w:t>
      </w:r>
      <w:r w:rsidR="009B56EB">
        <w:t>duties</w:t>
      </w:r>
      <w:r>
        <w:t xml:space="preserve">, you must inform </w:t>
      </w:r>
      <w:r w:rsidR="00C6063A">
        <w:t xml:space="preserve">both the Department of Medicine and </w:t>
      </w:r>
      <w:r>
        <w:t xml:space="preserve">your </w:t>
      </w:r>
      <w:r w:rsidR="00C6063A">
        <w:t xml:space="preserve">clinical </w:t>
      </w:r>
      <w:r>
        <w:t xml:space="preserve">site chief to ensure </w:t>
      </w:r>
      <w:r w:rsidR="00974F84">
        <w:t xml:space="preserve">that </w:t>
      </w:r>
      <w:r>
        <w:t>proper privileges, docum</w:t>
      </w:r>
      <w:r w:rsidR="00D62F08">
        <w:t>entation, and clinical access are</w:t>
      </w:r>
      <w:r>
        <w:t xml:space="preserve"> restored. </w:t>
      </w:r>
    </w:p>
    <w:p w14:paraId="49086B09" w14:textId="77777777" w:rsidR="00885A96" w:rsidRDefault="00885A96" w:rsidP="00AF0E2E"/>
    <w:p w14:paraId="62FF2583" w14:textId="714F0C58" w:rsidR="00885A96" w:rsidRDefault="00885A96" w:rsidP="00AF0E2E">
      <w:r>
        <w:t xml:space="preserve">5) </w:t>
      </w:r>
      <w:r w:rsidRPr="005F1791">
        <w:rPr>
          <w:u w:val="single"/>
        </w:rPr>
        <w:t>Alternate Funding Plan participation</w:t>
      </w:r>
      <w:r>
        <w:t>:</w:t>
      </w:r>
    </w:p>
    <w:p w14:paraId="1F49BAE7" w14:textId="77777777" w:rsidR="004D6D26" w:rsidRDefault="004D6D26" w:rsidP="00AF0E2E"/>
    <w:p w14:paraId="7E30B630" w14:textId="5536818F" w:rsidR="00D07F8C" w:rsidRDefault="00D07F8C" w:rsidP="00AF0E2E">
      <w:r>
        <w:t>Tenure-track/tenured faculty clinical faculty participate in alternate funding plans through their respective divisions.  Please ensure that you continue to submit all of your education</w:t>
      </w:r>
      <w:r w:rsidR="00ED3E8D">
        <w:t xml:space="preserve">, research, </w:t>
      </w:r>
      <w:r w:rsidR="0014049E">
        <w:t xml:space="preserve">and </w:t>
      </w:r>
      <w:r>
        <w:t>academic activ</w:t>
      </w:r>
      <w:r w:rsidR="00ED3E8D">
        <w:t xml:space="preserve">ities </w:t>
      </w:r>
      <w:r w:rsidR="00DB225B">
        <w:t xml:space="preserve">done prior to maternity/parental leave </w:t>
      </w:r>
      <w:r w:rsidR="00ED3E8D">
        <w:t xml:space="preserve">in order to fulfill requirements for AFP participation </w:t>
      </w:r>
      <w:r>
        <w:t xml:space="preserve">to your division director </w:t>
      </w:r>
      <w:r w:rsidR="00DB225B">
        <w:t>on time.</w:t>
      </w:r>
    </w:p>
    <w:p w14:paraId="74878496" w14:textId="77777777" w:rsidR="004F3B14" w:rsidRDefault="004F3B14"/>
    <w:p w14:paraId="4E00AF73" w14:textId="3B03F22D" w:rsidR="00CC7303" w:rsidRPr="00C86070" w:rsidRDefault="00C86070">
      <w:pPr>
        <w:rPr>
          <w:b/>
        </w:rPr>
      </w:pPr>
      <w:r>
        <w:rPr>
          <w:b/>
        </w:rPr>
        <w:t xml:space="preserve">McMaster </w:t>
      </w:r>
      <w:r w:rsidRPr="00C86070">
        <w:rPr>
          <w:b/>
        </w:rPr>
        <w:t xml:space="preserve">University </w:t>
      </w:r>
      <w:r w:rsidR="0040228F" w:rsidRPr="00C86070">
        <w:rPr>
          <w:b/>
        </w:rPr>
        <w:t>Benefits:</w:t>
      </w:r>
    </w:p>
    <w:p w14:paraId="0D9C6F6E" w14:textId="77777777" w:rsidR="0040228F" w:rsidRDefault="0040228F"/>
    <w:p w14:paraId="6F5A9318" w14:textId="6E1689AB" w:rsidR="00D97695" w:rsidRDefault="00671D74">
      <w:r>
        <w:t>1</w:t>
      </w:r>
      <w:r w:rsidR="00D97695">
        <w:t xml:space="preserve">) </w:t>
      </w:r>
      <w:r w:rsidR="00D97695" w:rsidRPr="00761E8B">
        <w:rPr>
          <w:u w:val="single"/>
        </w:rPr>
        <w:t>Maternity/Parental Leave Benefit</w:t>
      </w:r>
      <w:r w:rsidR="00D97695">
        <w:t>:</w:t>
      </w:r>
    </w:p>
    <w:p w14:paraId="4DEEEA2C" w14:textId="77777777" w:rsidR="00A00340" w:rsidRDefault="00A00340"/>
    <w:p w14:paraId="508E5DC8" w14:textId="54F82913" w:rsidR="00783B0B" w:rsidRDefault="00CF0873">
      <w:r>
        <w:t>Clin</w:t>
      </w:r>
      <w:r w:rsidR="002F136F">
        <w:t>i</w:t>
      </w:r>
      <w:r>
        <w:t>cal Scholars, t</w:t>
      </w:r>
      <w:r w:rsidR="00C17CDB">
        <w:t xml:space="preserve">enured and tenure-track </w:t>
      </w:r>
      <w:r w:rsidR="00F20C54">
        <w:t xml:space="preserve">clinical faculty receive </w:t>
      </w:r>
      <w:r w:rsidR="00092558">
        <w:t xml:space="preserve">paid </w:t>
      </w:r>
      <w:r w:rsidR="00315C6D">
        <w:t xml:space="preserve">maternity and/or </w:t>
      </w:r>
      <w:r w:rsidR="00A477F9">
        <w:t xml:space="preserve">parental leave benefits </w:t>
      </w:r>
      <w:r w:rsidR="00644F84">
        <w:t>from McMaster</w:t>
      </w:r>
      <w:r w:rsidR="00D4272E">
        <w:t xml:space="preserve"> University </w:t>
      </w:r>
      <w:r w:rsidR="008B6032">
        <w:t>over 19 weeks</w:t>
      </w:r>
      <w:r w:rsidR="00A477F9">
        <w:t xml:space="preserve"> following the birth/adoption of child.  </w:t>
      </w:r>
    </w:p>
    <w:p w14:paraId="12DFA216" w14:textId="77777777" w:rsidR="00783B0B" w:rsidRDefault="00783B0B"/>
    <w:p w14:paraId="39792C70" w14:textId="72A9514B" w:rsidR="00EB1F05" w:rsidRDefault="00092558">
      <w:r>
        <w:t xml:space="preserve">Human Resources at McMaster </w:t>
      </w:r>
      <w:r w:rsidR="00DA365D">
        <w:t xml:space="preserve">University </w:t>
      </w:r>
      <w:r>
        <w:t xml:space="preserve">will contact and send you information by mail/email </w:t>
      </w:r>
      <w:r w:rsidR="00D4272E">
        <w:t>following the birth</w:t>
      </w:r>
      <w:r>
        <w:t>/adoption</w:t>
      </w:r>
      <w:r w:rsidR="00D4272E">
        <w:t xml:space="preserve"> of your child</w:t>
      </w:r>
      <w:r w:rsidR="009217F3">
        <w:t xml:space="preserve"> with respect to the </w:t>
      </w:r>
      <w:r w:rsidR="00A17BD8">
        <w:t>specific</w:t>
      </w:r>
      <w:r w:rsidR="009217F3">
        <w:t xml:space="preserve"> amount of this benefit</w:t>
      </w:r>
      <w:r w:rsidR="00A17BD8">
        <w:t xml:space="preserve"> to you</w:t>
      </w:r>
      <w:r w:rsidR="00D4272E">
        <w:t xml:space="preserve">.  </w:t>
      </w:r>
      <w:r w:rsidR="00F4691A">
        <w:t>Details on how this benefit is calculated is found in the document, “</w:t>
      </w:r>
      <w:r w:rsidR="00F4691A" w:rsidRPr="00F4691A">
        <w:t xml:space="preserve">Pregnancy and Parental Leave Policy for Clinical Faculty.”  </w:t>
      </w:r>
      <w:r w:rsidR="009217F3">
        <w:t>This benefit</w:t>
      </w:r>
      <w:r w:rsidR="00EB1F05">
        <w:t xml:space="preserve"> is considered personal income, and you will receive a T4 from McMaster University </w:t>
      </w:r>
      <w:r w:rsidR="00C22FA8">
        <w:t>for maternity/parental leave benefits paid</w:t>
      </w:r>
      <w:r w:rsidR="00A17BD8">
        <w:t xml:space="preserve"> while on leave</w:t>
      </w:r>
      <w:r w:rsidR="009217F3">
        <w:t>.</w:t>
      </w:r>
    </w:p>
    <w:p w14:paraId="712C36B2" w14:textId="77777777" w:rsidR="00F96524" w:rsidRDefault="00F96524"/>
    <w:p w14:paraId="4A8DD3F0" w14:textId="3224FD20" w:rsidR="000141A2" w:rsidRDefault="000141A2">
      <w:r>
        <w:t xml:space="preserve">Please contact Annette Rosati </w:t>
      </w:r>
      <w:r w:rsidR="00DB6462">
        <w:t>or</w:t>
      </w:r>
      <w:r>
        <w:t xml:space="preserve"> Lorrie Reurink for more details or questions.</w:t>
      </w:r>
    </w:p>
    <w:p w14:paraId="5D21CD6E" w14:textId="77777777" w:rsidR="005C5C1C" w:rsidRDefault="005C5C1C"/>
    <w:p w14:paraId="74D2D7B7" w14:textId="3B93B1D1" w:rsidR="005C5C1C" w:rsidRDefault="00671D74">
      <w:r>
        <w:t>2</w:t>
      </w:r>
      <w:r w:rsidR="005C5C1C">
        <w:t xml:space="preserve">) </w:t>
      </w:r>
      <w:r w:rsidR="00993541">
        <w:rPr>
          <w:u w:val="single"/>
        </w:rPr>
        <w:t>Medical</w:t>
      </w:r>
      <w:r w:rsidR="005C5C1C" w:rsidRPr="005C5C1C">
        <w:rPr>
          <w:u w:val="single"/>
        </w:rPr>
        <w:t xml:space="preserve"> and </w:t>
      </w:r>
      <w:r w:rsidR="00993541">
        <w:rPr>
          <w:u w:val="single"/>
        </w:rPr>
        <w:t>Dental</w:t>
      </w:r>
      <w:r w:rsidR="005C5C1C" w:rsidRPr="005C5C1C">
        <w:rPr>
          <w:u w:val="single"/>
        </w:rPr>
        <w:t xml:space="preserve"> Insurance</w:t>
      </w:r>
      <w:r w:rsidR="005C5C1C">
        <w:t xml:space="preserve">:  </w:t>
      </w:r>
    </w:p>
    <w:p w14:paraId="50A1C523" w14:textId="77777777" w:rsidR="005C72DC" w:rsidRDefault="005C72DC"/>
    <w:p w14:paraId="57AA70C1" w14:textId="3E7F8828" w:rsidR="005C5C1C" w:rsidRDefault="00420443">
      <w:r>
        <w:t>Tenure-tracked/tenured faculty</w:t>
      </w:r>
      <w:r w:rsidR="00E4797F">
        <w:t xml:space="preserve">, clinical scholars </w:t>
      </w:r>
      <w:r>
        <w:t xml:space="preserve">and their dependents receive medical and dental health benefits through McMaster University.  </w:t>
      </w:r>
      <w:r w:rsidR="00152D30">
        <w:t>Please inform Human R</w:t>
      </w:r>
      <w:r w:rsidR="00823865">
        <w:t xml:space="preserve">esources </w:t>
      </w:r>
      <w:r w:rsidR="00152D30">
        <w:t xml:space="preserve">about the birth/adoption of your child.  They </w:t>
      </w:r>
      <w:r w:rsidR="005C72DC">
        <w:t>will</w:t>
      </w:r>
      <w:r w:rsidR="00823865">
        <w:t xml:space="preserve"> send you documentation in order to add your</w:t>
      </w:r>
      <w:r w:rsidR="005C5C1C">
        <w:t xml:space="preserve"> new child to </w:t>
      </w:r>
      <w:r w:rsidR="00823865">
        <w:t xml:space="preserve">your </w:t>
      </w:r>
      <w:r w:rsidR="00152D30">
        <w:t>medical</w:t>
      </w:r>
      <w:r w:rsidR="005C5C1C">
        <w:t>/dental plans</w:t>
      </w:r>
      <w:r w:rsidR="005C72DC">
        <w:t>.  Coverage is retroactive to date of birth/adoption</w:t>
      </w:r>
      <w:r w:rsidR="00A9150E">
        <w:t xml:space="preserve"> if application is received within 3 months of birth/adoption</w:t>
      </w:r>
      <w:r w:rsidR="005C72DC">
        <w:t xml:space="preserve">.  </w:t>
      </w:r>
    </w:p>
    <w:p w14:paraId="6914AB6D" w14:textId="77777777" w:rsidR="005C72DC" w:rsidRDefault="005C72DC"/>
    <w:p w14:paraId="28DFE5DB" w14:textId="3FCEA8FF" w:rsidR="005C72DC" w:rsidRDefault="00305107">
      <w:r>
        <w:t xml:space="preserve">You and your family’s </w:t>
      </w:r>
      <w:r w:rsidR="00CE1E7D">
        <w:t xml:space="preserve">group </w:t>
      </w:r>
      <w:r>
        <w:t>m</w:t>
      </w:r>
      <w:r w:rsidR="005C72DC">
        <w:t xml:space="preserve">edical and dental coverage through McMaster University </w:t>
      </w:r>
      <w:r w:rsidR="00CE1E7D">
        <w:t xml:space="preserve">administered through Sunlife </w:t>
      </w:r>
      <w:r w:rsidR="008A4983">
        <w:t xml:space="preserve">Financial </w:t>
      </w:r>
      <w:r w:rsidR="005C72DC">
        <w:t xml:space="preserve">will continue </w:t>
      </w:r>
      <w:r w:rsidR="00536419">
        <w:t>throughout</w:t>
      </w:r>
      <w:r w:rsidR="005C72DC">
        <w:t xml:space="preserve"> maternity/parental leave.  </w:t>
      </w:r>
      <w:r w:rsidR="00C31D55">
        <w:t xml:space="preserve">This includes paramedical benefits for psychologists, physiotherapists, </w:t>
      </w:r>
      <w:r w:rsidR="00647D6D">
        <w:t xml:space="preserve">and </w:t>
      </w:r>
      <w:r w:rsidR="00C31D55">
        <w:t>occupational therapists.</w:t>
      </w:r>
      <w:r w:rsidR="00420443">
        <w:t xml:space="preserve">  For mental health coverage, there is </w:t>
      </w:r>
      <w:r w:rsidR="00647D6D">
        <w:t xml:space="preserve">now </w:t>
      </w:r>
      <w:r w:rsidR="003A5FC8">
        <w:t xml:space="preserve">expanded coverage to </w:t>
      </w:r>
      <w:r w:rsidR="00420443">
        <w:t xml:space="preserve">a </w:t>
      </w:r>
      <w:r w:rsidR="00420443">
        <w:rPr>
          <w:rFonts w:eastAsia="Times New Roman"/>
        </w:rPr>
        <w:t>maximum coverage of $3,000 per person (including eligible dependents) per benefit year, in total for services by registered psychologists, social workers and psychotherapists</w:t>
      </w:r>
      <w:r w:rsidR="00A0741C">
        <w:rPr>
          <w:rFonts w:eastAsia="Times New Roman"/>
        </w:rPr>
        <w:t>.</w:t>
      </w:r>
    </w:p>
    <w:p w14:paraId="64691389" w14:textId="77777777" w:rsidR="00671D74" w:rsidRDefault="00671D74"/>
    <w:p w14:paraId="2E1F4B02" w14:textId="61FB9F62" w:rsidR="00671D74" w:rsidRDefault="00671D74">
      <w:r>
        <w:t xml:space="preserve">3) </w:t>
      </w:r>
      <w:r w:rsidR="00DA365D" w:rsidRPr="00DA365D">
        <w:rPr>
          <w:u w:val="single"/>
        </w:rPr>
        <w:t xml:space="preserve">Other </w:t>
      </w:r>
      <w:r w:rsidRPr="00DA365D">
        <w:rPr>
          <w:u w:val="single"/>
        </w:rPr>
        <w:t>Insurance</w:t>
      </w:r>
      <w:r w:rsidR="00ED0BDF">
        <w:rPr>
          <w:u w:val="single"/>
        </w:rPr>
        <w:t>s</w:t>
      </w:r>
      <w:r w:rsidRPr="00AF0E2E">
        <w:rPr>
          <w:u w:val="single"/>
        </w:rPr>
        <w:t>:</w:t>
      </w:r>
    </w:p>
    <w:p w14:paraId="3081BE21" w14:textId="77777777" w:rsidR="005C72DC" w:rsidRDefault="005C72DC"/>
    <w:p w14:paraId="1B8F5EDD" w14:textId="681A6CAF" w:rsidR="005C5C1C" w:rsidRDefault="005C72DC">
      <w:r>
        <w:t xml:space="preserve">Benefits </w:t>
      </w:r>
      <w:r w:rsidR="00C57312">
        <w:t>to clinical faculty</w:t>
      </w:r>
      <w:r w:rsidR="00ED0BDF">
        <w:t xml:space="preserve"> that are normally deducted from your McMaster University salary, but </w:t>
      </w:r>
      <w:r>
        <w:t xml:space="preserve">are not covered during </w:t>
      </w:r>
      <w:r w:rsidR="00C57312">
        <w:t xml:space="preserve">maternity/parental </w:t>
      </w:r>
      <w:r>
        <w:t xml:space="preserve">leave include 1) </w:t>
      </w:r>
      <w:r w:rsidR="00ED0BDF">
        <w:t>long term disability</w:t>
      </w:r>
      <w:r>
        <w:t xml:space="preserve"> 2) AD&amp;D insurance</w:t>
      </w:r>
      <w:r w:rsidR="00ED0BDF">
        <w:t xml:space="preserve"> 3) optional group life insurance</w:t>
      </w:r>
      <w:r>
        <w:t xml:space="preserve">.  </w:t>
      </w:r>
      <w:r w:rsidR="008E5092">
        <w:t xml:space="preserve">You </w:t>
      </w:r>
      <w:r w:rsidR="00CA7169">
        <w:t>will be contacted by Human R</w:t>
      </w:r>
      <w:r w:rsidR="008E5092">
        <w:t xml:space="preserve">esources on whether you </w:t>
      </w:r>
      <w:r w:rsidR="00823865">
        <w:t>wish for your coverage through McMaster University to continue</w:t>
      </w:r>
      <w:r>
        <w:t xml:space="preserve"> while on leave</w:t>
      </w:r>
      <w:r w:rsidR="008E5092">
        <w:t>.  If you wish for that coverage to be continued, y</w:t>
      </w:r>
      <w:r w:rsidR="00823865">
        <w:t xml:space="preserve">ou will be </w:t>
      </w:r>
      <w:r w:rsidR="00C57312">
        <w:t>asked</w:t>
      </w:r>
      <w:r w:rsidR="00823865">
        <w:t xml:space="preserve"> to </w:t>
      </w:r>
      <w:r w:rsidR="00ED0BDF">
        <w:t xml:space="preserve">provide post dated cheques to </w:t>
      </w:r>
      <w:r>
        <w:t>continue to pay for premiums in the interim.</w:t>
      </w:r>
      <w:r w:rsidR="00ED0BDF">
        <w:t xml:space="preserve">  Please contact Lorrie Reurink, Human Resources for the Department of Medicine</w:t>
      </w:r>
      <w:r w:rsidR="00BC2A3A">
        <w:t>, McMaster University</w:t>
      </w:r>
      <w:r w:rsidR="00ED0BDF">
        <w:t xml:space="preserve"> for further </w:t>
      </w:r>
      <w:r w:rsidR="00FB49D3">
        <w:t>details</w:t>
      </w:r>
      <w:r w:rsidR="00ED0BDF">
        <w:t>.</w:t>
      </w:r>
    </w:p>
    <w:p w14:paraId="21C37749" w14:textId="77777777" w:rsidR="005C5C1C" w:rsidRDefault="005C5C1C"/>
    <w:p w14:paraId="40699666" w14:textId="77777777" w:rsidR="00E4797F" w:rsidRPr="00E4797F" w:rsidRDefault="00E4797F" w:rsidP="00E4797F">
      <w:pPr>
        <w:rPr>
          <w:b/>
        </w:rPr>
      </w:pPr>
      <w:r w:rsidRPr="00E4797F">
        <w:rPr>
          <w:b/>
        </w:rPr>
        <w:t>Other Parental Leave Benefits:</w:t>
      </w:r>
    </w:p>
    <w:p w14:paraId="2DBBAF6E" w14:textId="77777777" w:rsidR="00E4797F" w:rsidRDefault="00E4797F" w:rsidP="00E4797F"/>
    <w:p w14:paraId="1445E9C7" w14:textId="0F158AE0" w:rsidR="00E4797F" w:rsidRDefault="00E4797F" w:rsidP="00E4797F">
      <w:r>
        <w:t xml:space="preserve">1) </w:t>
      </w:r>
      <w:r w:rsidRPr="00E4797F">
        <w:rPr>
          <w:u w:val="single"/>
        </w:rPr>
        <w:t>Employment Insurance:</w:t>
      </w:r>
    </w:p>
    <w:p w14:paraId="1183F9DF" w14:textId="31EF999F" w:rsidR="00E4797F" w:rsidRDefault="008B6032" w:rsidP="00E4797F">
      <w:pPr>
        <w:rPr>
          <w:rFonts w:eastAsia="Times New Roman"/>
        </w:rPr>
      </w:pPr>
      <w:r>
        <w:t>Any parent drawing a salary from M</w:t>
      </w:r>
      <w:r w:rsidR="00484300">
        <w:t xml:space="preserve">cMaster University, and has accumulated more than </w:t>
      </w:r>
      <w:r w:rsidR="00484300">
        <w:rPr>
          <w:rFonts w:eastAsia="Times New Roman"/>
        </w:rPr>
        <w:t>600 insured hours of work in the 52 weeks before the birth/adoption of your child will qualify for EI Maternity and Parental Benefits from the Government of Canada.</w:t>
      </w:r>
      <w:r w:rsidR="005B797F">
        <w:rPr>
          <w:rFonts w:eastAsia="Times New Roman"/>
        </w:rPr>
        <w:t xml:space="preserve">  Please contact </w:t>
      </w:r>
      <w:r w:rsidR="005B797F">
        <w:t>Lorrie Reurink to provide you with a Record of Employment document that you will need for your application</w:t>
      </w:r>
      <w:r w:rsidR="008B6634">
        <w:t xml:space="preserve"> for EI</w:t>
      </w:r>
      <w:r w:rsidR="005B797F">
        <w:t xml:space="preserve">. </w:t>
      </w:r>
    </w:p>
    <w:p w14:paraId="00AB5F42" w14:textId="77777777" w:rsidR="00484300" w:rsidRDefault="00484300" w:rsidP="00E4797F">
      <w:pPr>
        <w:rPr>
          <w:rFonts w:eastAsia="Times New Roman"/>
        </w:rPr>
      </w:pPr>
    </w:p>
    <w:p w14:paraId="49722431" w14:textId="52CD8B41" w:rsidR="00484300" w:rsidRDefault="00484300" w:rsidP="00E4797F">
      <w:pPr>
        <w:rPr>
          <w:rFonts w:eastAsia="Times New Roman"/>
        </w:rPr>
      </w:pPr>
      <w:r>
        <w:rPr>
          <w:rFonts w:eastAsia="Times New Roman"/>
        </w:rPr>
        <w:t>An application can be made through Service Canada:</w:t>
      </w:r>
    </w:p>
    <w:p w14:paraId="3AE35500" w14:textId="2D633AA5" w:rsidR="00484300" w:rsidRDefault="00484300" w:rsidP="00E4797F">
      <w:r w:rsidRPr="00484300">
        <w:t>https://www.canada.ca/en/services/benefits/ei/ei-maternity-parental/eligibility.html</w:t>
      </w:r>
    </w:p>
    <w:p w14:paraId="59263076" w14:textId="77777777" w:rsidR="00E4797F" w:rsidRDefault="00E4797F" w:rsidP="00E4797F"/>
    <w:p w14:paraId="291E0F69" w14:textId="77777777" w:rsidR="00E4797F" w:rsidRDefault="00E4797F" w:rsidP="00E4797F">
      <w:r>
        <w:t>2)</w:t>
      </w:r>
      <w:r w:rsidRPr="00E4797F">
        <w:rPr>
          <w:rStyle w:val="hgkelc"/>
          <w:rFonts w:eastAsia="Times New Roman"/>
          <w:bCs/>
          <w:u w:val="single"/>
        </w:rPr>
        <w:t xml:space="preserve"> </w:t>
      </w:r>
      <w:r w:rsidRPr="0023609E">
        <w:rPr>
          <w:rStyle w:val="hgkelc"/>
          <w:rFonts w:eastAsia="Times New Roman"/>
          <w:bCs/>
          <w:u w:val="single"/>
        </w:rPr>
        <w:t>Pregnancy and Parental Leave</w:t>
      </w:r>
      <w:r w:rsidRPr="0023609E">
        <w:rPr>
          <w:rStyle w:val="hgkelc"/>
          <w:rFonts w:eastAsia="Times New Roman"/>
          <w:u w:val="single"/>
        </w:rPr>
        <w:t xml:space="preserve"> Benefit Program </w:t>
      </w:r>
      <w:r w:rsidRPr="0023609E">
        <w:rPr>
          <w:u w:val="single"/>
        </w:rPr>
        <w:t>through the MOHLTC:</w:t>
      </w:r>
    </w:p>
    <w:p w14:paraId="0142023F" w14:textId="50C1C0BF" w:rsidR="00E4797F" w:rsidRDefault="00E4797F" w:rsidP="00E4797F">
      <w:r>
        <w:t xml:space="preserve">If </w:t>
      </w:r>
      <w:r w:rsidR="00D7431E">
        <w:t>the duration of your</w:t>
      </w:r>
      <w:r>
        <w:t xml:space="preserve"> parental leave extends beyond the </w:t>
      </w:r>
      <w:r w:rsidR="005B797F">
        <w:t xml:space="preserve">pregnancy and </w:t>
      </w:r>
      <w:r>
        <w:t xml:space="preserve">parental leave benefits covered by McMaster University, you may qualify for an 8 week parental leave benefit through MOHLTC.  </w:t>
      </w:r>
    </w:p>
    <w:p w14:paraId="5C5CC8DB" w14:textId="77777777" w:rsidR="00E4797F" w:rsidRDefault="00E4797F" w:rsidP="00E4797F"/>
    <w:p w14:paraId="6E926C92" w14:textId="2CA92094" w:rsidR="00E4797F" w:rsidRDefault="00E4797F" w:rsidP="00E4797F">
      <w:r>
        <w:t xml:space="preserve">More information </w:t>
      </w:r>
      <w:r w:rsidR="005B797F">
        <w:t xml:space="preserve">and application </w:t>
      </w:r>
      <w:r>
        <w:t>can be found on their website:</w:t>
      </w:r>
    </w:p>
    <w:p w14:paraId="025C21BE" w14:textId="77777777" w:rsidR="00E4797F" w:rsidRDefault="00E4797F" w:rsidP="00E4797F">
      <w:r w:rsidRPr="0023609E">
        <w:t>http://www.health.gov.on.ca/en/pro/programs/parentalleave/</w:t>
      </w:r>
    </w:p>
    <w:p w14:paraId="268CE287" w14:textId="77777777" w:rsidR="00E4797F" w:rsidRDefault="00E4797F"/>
    <w:p w14:paraId="05DB12B6" w14:textId="77777777" w:rsidR="00E4797F" w:rsidRDefault="00E4797F"/>
    <w:p w14:paraId="62C4026F" w14:textId="649CAD66" w:rsidR="005C5C1C" w:rsidRPr="009D5E19" w:rsidRDefault="00E42989">
      <w:pPr>
        <w:rPr>
          <w:b/>
        </w:rPr>
      </w:pPr>
      <w:r w:rsidRPr="009D5E19">
        <w:rPr>
          <w:b/>
        </w:rPr>
        <w:t>Clinical:</w:t>
      </w:r>
    </w:p>
    <w:p w14:paraId="2AFDED6D" w14:textId="77777777" w:rsidR="00637802" w:rsidRDefault="00637802"/>
    <w:p w14:paraId="6ED5DC0E" w14:textId="36C5C5EA" w:rsidR="001F6468" w:rsidRDefault="001F6468">
      <w:r>
        <w:t xml:space="preserve">1)  </w:t>
      </w:r>
      <w:r w:rsidRPr="000356CC">
        <w:rPr>
          <w:u w:val="single"/>
        </w:rPr>
        <w:t>Leave of Absence from Clinical Duties:</w:t>
      </w:r>
    </w:p>
    <w:p w14:paraId="0AB3C8F3" w14:textId="77777777" w:rsidR="00FF0ED1" w:rsidRDefault="00FF0ED1"/>
    <w:p w14:paraId="19D25B63" w14:textId="725DFE1D" w:rsidR="00FF0ED1" w:rsidRDefault="00FF0ED1">
      <w:r>
        <w:t xml:space="preserve">In addition to informing the Department of Medicine about your intended maternity/parental leave, you need to inform the administration of your clinical site of your intended leave of absence.   Please contact the office of your chief of staff to file appropriate documentation with your clinical site for your intended leave.  </w:t>
      </w:r>
    </w:p>
    <w:p w14:paraId="3888C799" w14:textId="77777777" w:rsidR="00FF0ED1" w:rsidRDefault="00FF0ED1"/>
    <w:p w14:paraId="1AEA8DF5" w14:textId="19B954F1" w:rsidR="00FF0ED1" w:rsidRDefault="0070001E">
      <w:r>
        <w:t>At HHS, contact Annetta Gionomo (</w:t>
      </w:r>
      <w:r w:rsidRPr="0070001E">
        <w:t>gionomoa@hhsc.ca</w:t>
      </w:r>
      <w:r>
        <w:t>),  e</w:t>
      </w:r>
      <w:r w:rsidR="00FF0ED1">
        <w:t xml:space="preserve">xecutive Assistant to </w:t>
      </w:r>
      <w:r w:rsidR="00B87CDD">
        <w:t xml:space="preserve">the </w:t>
      </w:r>
      <w:r>
        <w:t xml:space="preserve">Physician in Chief at HHS.  </w:t>
      </w:r>
      <w:r w:rsidR="00B87CDD">
        <w:t xml:space="preserve">At St. Joseph’s </w:t>
      </w:r>
      <w:r w:rsidR="00E4797F">
        <w:t>Healthcare</w:t>
      </w:r>
      <w:r>
        <w:t>,</w:t>
      </w:r>
      <w:r w:rsidR="00E4797F">
        <w:t xml:space="preserve"> </w:t>
      </w:r>
      <w:r w:rsidR="00B87CDD">
        <w:t>please contact Reesa Campbell</w:t>
      </w:r>
      <w:r>
        <w:t xml:space="preserve"> (rcampbel@stjosham.on.ca)</w:t>
      </w:r>
      <w:r w:rsidR="00B87CDD">
        <w:t>, Executive Assistant to the Physician in Chief at St. Joseph’s Hospital.</w:t>
      </w:r>
    </w:p>
    <w:p w14:paraId="1D67EB97" w14:textId="77777777" w:rsidR="001F6468" w:rsidRDefault="001F6468"/>
    <w:p w14:paraId="6A8A2D76" w14:textId="1615B080" w:rsidR="00637802" w:rsidRDefault="001F6468">
      <w:r>
        <w:t>2</w:t>
      </w:r>
      <w:r w:rsidR="00637802">
        <w:t xml:space="preserve">)  </w:t>
      </w:r>
      <w:r w:rsidR="00637802" w:rsidRPr="000A00A6">
        <w:rPr>
          <w:u w:val="single"/>
        </w:rPr>
        <w:t>CMPA</w:t>
      </w:r>
      <w:r w:rsidR="00637802">
        <w:t xml:space="preserve">:  </w:t>
      </w:r>
    </w:p>
    <w:p w14:paraId="6C771C26" w14:textId="77777777" w:rsidR="00AF3C9F" w:rsidRDefault="00AF3C9F"/>
    <w:p w14:paraId="3C6D342C" w14:textId="0518C9D5" w:rsidR="00637802" w:rsidRDefault="00637802">
      <w:r>
        <w:t xml:space="preserve">It is your choice whether to continue to pay CMPA </w:t>
      </w:r>
      <w:r w:rsidR="00BD2B5A">
        <w:t>premiums</w:t>
      </w:r>
      <w:r w:rsidR="00DA365D">
        <w:t xml:space="preserve"> </w:t>
      </w:r>
      <w:r>
        <w:t xml:space="preserve">for coverage while on </w:t>
      </w:r>
      <w:r w:rsidR="00DA365D">
        <w:t xml:space="preserve">maternity/parental </w:t>
      </w:r>
      <w:r>
        <w:t xml:space="preserve">leave.  </w:t>
      </w:r>
      <w:r w:rsidR="00DA365D">
        <w:t>You are covered by CMPA for all clinical work that you do until you go on maternity/parental leave</w:t>
      </w:r>
      <w:r w:rsidR="0008713E">
        <w:t xml:space="preserve"> even if you do not pay premiums while on leave</w:t>
      </w:r>
      <w:r w:rsidR="00DA365D">
        <w:t xml:space="preserve">.  </w:t>
      </w:r>
      <w:r w:rsidR="006252EC">
        <w:t xml:space="preserve">If you speak to CMPA, they might recommend that you keep coverage for administrative purposes only (if you have locum coverage for your practice, for example) which would be charged at a lower rate than your clinical rate.  </w:t>
      </w:r>
      <w:r w:rsidR="00DA365D">
        <w:t>If you choose NOT to pay CMPA premiums while on maternity/parental</w:t>
      </w:r>
      <w:r w:rsidR="009A7752">
        <w:t xml:space="preserve"> leave</w:t>
      </w:r>
      <w:r w:rsidR="00DA365D">
        <w:t>, you will not be</w:t>
      </w:r>
      <w:r w:rsidR="009A7752">
        <w:t xml:space="preserve"> covered </w:t>
      </w:r>
      <w:r w:rsidR="00CE2743">
        <w:t>by CMPA for</w:t>
      </w:r>
      <w:r w:rsidR="009A7752">
        <w:t xml:space="preserve"> </w:t>
      </w:r>
      <w:r w:rsidR="00E13ECE">
        <w:t xml:space="preserve">any </w:t>
      </w:r>
      <w:r w:rsidR="009A7752">
        <w:t>prescriptions</w:t>
      </w:r>
      <w:r w:rsidR="00DA365D">
        <w:t xml:space="preserve"> </w:t>
      </w:r>
      <w:r w:rsidR="00264B1B">
        <w:t>and/</w:t>
      </w:r>
      <w:r w:rsidR="00DA365D">
        <w:t xml:space="preserve">or </w:t>
      </w:r>
      <w:r w:rsidR="007373DA">
        <w:t>provision of care</w:t>
      </w:r>
      <w:r w:rsidR="007513A3">
        <w:t>,</w:t>
      </w:r>
      <w:r w:rsidR="007373DA">
        <w:t xml:space="preserve"> including</w:t>
      </w:r>
      <w:r w:rsidR="00DA365D">
        <w:t xml:space="preserve"> emergency care</w:t>
      </w:r>
      <w:r w:rsidR="007513A3">
        <w:t>,</w:t>
      </w:r>
      <w:r w:rsidR="00DA365D">
        <w:t xml:space="preserve"> for </w:t>
      </w:r>
      <w:r w:rsidR="00486EF5">
        <w:t>that</w:t>
      </w:r>
      <w:r w:rsidR="00DA365D">
        <w:t xml:space="preserve"> time period</w:t>
      </w:r>
      <w:r w:rsidR="004274D3">
        <w:t xml:space="preserve"> while off on leave</w:t>
      </w:r>
      <w:r w:rsidR="00DA365D">
        <w:t>.</w:t>
      </w:r>
    </w:p>
    <w:p w14:paraId="68E52E5F" w14:textId="77777777" w:rsidR="00637802" w:rsidRDefault="00637802"/>
    <w:p w14:paraId="5D978246" w14:textId="5BD38D9A" w:rsidR="00637802" w:rsidRDefault="001F6468">
      <w:r>
        <w:t>3</w:t>
      </w:r>
      <w:r w:rsidR="00637802">
        <w:t xml:space="preserve">) </w:t>
      </w:r>
      <w:r w:rsidR="00637802" w:rsidRPr="000A00A6">
        <w:rPr>
          <w:u w:val="single"/>
        </w:rPr>
        <w:t>Royal College of Physicians and Surgeons</w:t>
      </w:r>
      <w:r w:rsidR="00637802">
        <w:t>:</w:t>
      </w:r>
    </w:p>
    <w:p w14:paraId="3B11C244" w14:textId="77777777" w:rsidR="002472CD" w:rsidRDefault="002472CD"/>
    <w:p w14:paraId="186DABA5" w14:textId="57B10E52" w:rsidR="00637802" w:rsidRDefault="00EA3793">
      <w:r>
        <w:t>I</w:t>
      </w:r>
      <w:r w:rsidR="002712AE">
        <w:t>f you i</w:t>
      </w:r>
      <w:r>
        <w:t>nform</w:t>
      </w:r>
      <w:r w:rsidR="00637802">
        <w:t xml:space="preserve"> the royal college that you are on leave for more than 4 months </w:t>
      </w:r>
      <w:r w:rsidR="00CF1252">
        <w:t xml:space="preserve">for family reasons, they </w:t>
      </w:r>
      <w:r w:rsidR="00637802">
        <w:t xml:space="preserve">will reduce your annual </w:t>
      </w:r>
      <w:r w:rsidR="00CF1252">
        <w:t>membership fee to $465</w:t>
      </w:r>
      <w:r w:rsidR="00637802">
        <w:t xml:space="preserve">.  </w:t>
      </w:r>
      <w:r w:rsidR="00CF1252">
        <w:t>You can inform them of the request for fee reduction through your online account with the royal college.</w:t>
      </w:r>
    </w:p>
    <w:p w14:paraId="4593709E" w14:textId="339303E2" w:rsidR="00CF1252" w:rsidRDefault="00CF1252">
      <w:r w:rsidRPr="00CF1252">
        <w:t>http://www.royalcollege.ca/rcsite/membership/dues-information-e</w:t>
      </w:r>
    </w:p>
    <w:p w14:paraId="71DCB4D2" w14:textId="77777777" w:rsidR="002472CD" w:rsidRDefault="002472CD"/>
    <w:p w14:paraId="20825B0D" w14:textId="4A19C1DA" w:rsidR="00EA3793" w:rsidRDefault="001F6468">
      <w:r>
        <w:t>4</w:t>
      </w:r>
      <w:r w:rsidR="00EA3793">
        <w:t xml:space="preserve">) </w:t>
      </w:r>
      <w:r w:rsidR="00EA3793" w:rsidRPr="002A06C9">
        <w:rPr>
          <w:u w:val="single"/>
        </w:rPr>
        <w:t>MOC</w:t>
      </w:r>
      <w:r w:rsidR="00EA3793">
        <w:t>:</w:t>
      </w:r>
    </w:p>
    <w:p w14:paraId="4650C327" w14:textId="77777777" w:rsidR="00EA3793" w:rsidRDefault="00EA3793"/>
    <w:p w14:paraId="1E4C6B0B" w14:textId="6C27B216" w:rsidR="00835DB9" w:rsidRPr="00025A17" w:rsidRDefault="00637802">
      <w:pPr>
        <w:rPr>
          <w:rFonts w:eastAsia="Times New Roman" w:cs="Times New Roman"/>
        </w:rPr>
      </w:pPr>
      <w:r>
        <w:t xml:space="preserve">In addition, </w:t>
      </w:r>
      <w:r w:rsidR="001653E1">
        <w:t>if you inform</w:t>
      </w:r>
      <w:r>
        <w:t xml:space="preserve"> the Maintenance of Certification program </w:t>
      </w:r>
      <w:r w:rsidR="005F533F">
        <w:t xml:space="preserve">at the Royal College </w:t>
      </w:r>
      <w:r w:rsidR="00197100">
        <w:t xml:space="preserve">of Physicians and Surgeons </w:t>
      </w:r>
      <w:r>
        <w:t>that you are on parental leave</w:t>
      </w:r>
      <w:r w:rsidR="00CF1252">
        <w:t xml:space="preserve"> for more than 4 months, but returning to work within 1 year</w:t>
      </w:r>
      <w:r w:rsidR="00835DB9">
        <w:t xml:space="preserve">, </w:t>
      </w:r>
      <w:r w:rsidR="00BE038A">
        <w:t xml:space="preserve">you </w:t>
      </w:r>
      <w:r w:rsidR="00835DB9">
        <w:t xml:space="preserve">can have </w:t>
      </w:r>
      <w:r w:rsidR="001653E1">
        <w:t>your MOC</w:t>
      </w:r>
      <w:r w:rsidR="00835DB9">
        <w:t xml:space="preserve"> cycle extended automatically by 1 year.  </w:t>
      </w:r>
      <w:r w:rsidR="00835DB9">
        <w:rPr>
          <w:rFonts w:eastAsia="Times New Roman" w:cs="Times New Roman"/>
        </w:rPr>
        <w:t>Fellows participating in the MOC Program who leave practice for more than one year are given a new cycle when they return to part-time or full-time practice. The new cycle begins on January 1 of the year following their return to practice.  Please contact the Royal College to infor</w:t>
      </w:r>
      <w:r w:rsidR="00025A17">
        <w:rPr>
          <w:rFonts w:eastAsia="Times New Roman" w:cs="Times New Roman"/>
        </w:rPr>
        <w:t xml:space="preserve">m them of your parental leave at: </w:t>
      </w:r>
      <w:hyperlink r:id="rId8" w:history="1">
        <w:r w:rsidR="00835DB9">
          <w:rPr>
            <w:rStyle w:val="Hyperlink"/>
            <w:rFonts w:eastAsia="Times New Roman" w:cs="Times New Roman"/>
          </w:rPr>
          <w:t>cpd@royalcollege.ca</w:t>
        </w:r>
      </w:hyperlink>
    </w:p>
    <w:p w14:paraId="0782CCEC" w14:textId="77777777" w:rsidR="00637802" w:rsidRDefault="00637802"/>
    <w:p w14:paraId="45EF7E5A" w14:textId="6D3BE2BE" w:rsidR="00637802" w:rsidRDefault="001F6468">
      <w:r>
        <w:t>5</w:t>
      </w:r>
      <w:r w:rsidR="00637802">
        <w:t xml:space="preserve">) </w:t>
      </w:r>
      <w:r w:rsidR="000A00A6" w:rsidRPr="00C560BD">
        <w:rPr>
          <w:u w:val="single"/>
        </w:rPr>
        <w:t>CPSO</w:t>
      </w:r>
      <w:r w:rsidR="000A00A6">
        <w:t xml:space="preserve">: </w:t>
      </w:r>
    </w:p>
    <w:p w14:paraId="55EFA077" w14:textId="77777777" w:rsidR="00404F85" w:rsidRDefault="00404F85"/>
    <w:p w14:paraId="08D0DCF7" w14:textId="3434006A" w:rsidR="000A00A6" w:rsidRDefault="00E760DB">
      <w:r>
        <w:t>Please contact the CPSO to see if you qualify for reductions in registration fees</w:t>
      </w:r>
      <w:r w:rsidR="000A00A6">
        <w:t xml:space="preserve"> </w:t>
      </w:r>
      <w:r w:rsidR="002472CD">
        <w:t>for your CPSO licensure</w:t>
      </w:r>
      <w:r w:rsidR="00770B8B">
        <w:t xml:space="preserve"> while on leave</w:t>
      </w:r>
      <w:r w:rsidR="002472CD">
        <w:t>.</w:t>
      </w:r>
      <w:r>
        <w:t xml:space="preserve">  Depending on the duration and where it falls in the </w:t>
      </w:r>
      <w:r w:rsidR="008660EE">
        <w:t>registration</w:t>
      </w:r>
      <w:r>
        <w:t xml:space="preserve"> year, you may quali</w:t>
      </w:r>
      <w:r w:rsidR="008660EE">
        <w:t>fy for a significant discount to fees.</w:t>
      </w:r>
    </w:p>
    <w:p w14:paraId="1F32BFE1" w14:textId="77777777" w:rsidR="000A00A6" w:rsidRDefault="000A00A6"/>
    <w:p w14:paraId="0FA2B972" w14:textId="350E6677" w:rsidR="000A00A6" w:rsidRDefault="000A00A6">
      <w:r>
        <w:t xml:space="preserve">Those who take extended periods of leave </w:t>
      </w:r>
      <w:r w:rsidR="00782581">
        <w:t xml:space="preserve">above 2 years </w:t>
      </w:r>
      <w:r>
        <w:t xml:space="preserve">may need </w:t>
      </w:r>
      <w:r w:rsidR="00782581">
        <w:t>retraining</w:t>
      </w:r>
      <w:r>
        <w:t xml:space="preserve"> or be</w:t>
      </w:r>
      <w:r w:rsidR="006452CC">
        <w:t xml:space="preserve"> </w:t>
      </w:r>
      <w:r w:rsidR="00782581">
        <w:t xml:space="preserve">required to be </w:t>
      </w:r>
      <w:r w:rsidR="006452CC">
        <w:t xml:space="preserve">supervised upon return to work as per CPSO policies. </w:t>
      </w:r>
      <w:r w:rsidR="00806C85">
        <w:t xml:space="preserve">  Please contact CPSO for specific guidance and policies.</w:t>
      </w:r>
    </w:p>
    <w:p w14:paraId="5B718F18" w14:textId="77777777" w:rsidR="00802338" w:rsidRDefault="00802338"/>
    <w:p w14:paraId="355F29A3" w14:textId="3429C160" w:rsidR="00802338" w:rsidRDefault="001F6468" w:rsidP="00802338">
      <w:r>
        <w:t>6</w:t>
      </w:r>
      <w:r w:rsidR="00802338">
        <w:t xml:space="preserve">) </w:t>
      </w:r>
      <w:r w:rsidR="00802338" w:rsidRPr="00802338">
        <w:rPr>
          <w:u w:val="single"/>
        </w:rPr>
        <w:t>OMA:</w:t>
      </w:r>
    </w:p>
    <w:p w14:paraId="1ECD3340" w14:textId="77777777" w:rsidR="00802338" w:rsidRDefault="00802338" w:rsidP="00802338"/>
    <w:p w14:paraId="4133DA58" w14:textId="5F80F397" w:rsidR="00802338" w:rsidRDefault="00802338" w:rsidP="00802338">
      <w:r>
        <w:t>Contact the OMA (</w:t>
      </w:r>
      <w:hyperlink r:id="rId9" w:history="1">
        <w:r w:rsidRPr="001B5E65">
          <w:rPr>
            <w:rStyle w:val="Hyperlink"/>
          </w:rPr>
          <w:t>membership@oma.org</w:t>
        </w:r>
      </w:hyperlink>
      <w:r>
        <w:t>) to enquire about fee reductions while on maternity/paternity leave.  Depending on duration of leave and professional income amount for the year, you may qualify for a fee reduction.</w:t>
      </w:r>
    </w:p>
    <w:p w14:paraId="2E8B699B" w14:textId="77777777" w:rsidR="00802338" w:rsidRDefault="00802338"/>
    <w:p w14:paraId="45A963AA" w14:textId="42FBD887" w:rsidR="00666F18" w:rsidRDefault="001F6468">
      <w:r>
        <w:t>7</w:t>
      </w:r>
      <w:r w:rsidR="00A94008">
        <w:t xml:space="preserve">) </w:t>
      </w:r>
      <w:r w:rsidR="00A94008" w:rsidRPr="00A94008">
        <w:rPr>
          <w:u w:val="single"/>
        </w:rPr>
        <w:t>Hospital Parking Fees</w:t>
      </w:r>
      <w:r w:rsidR="00A94008">
        <w:t xml:space="preserve">:  </w:t>
      </w:r>
    </w:p>
    <w:p w14:paraId="4577A141" w14:textId="77777777" w:rsidR="00666F18" w:rsidRDefault="00666F18"/>
    <w:p w14:paraId="7FAC5BDF" w14:textId="592D6F4B" w:rsidR="00A94008" w:rsidRDefault="00A94008">
      <w:r>
        <w:t xml:space="preserve">Contact parking services at your </w:t>
      </w:r>
      <w:r w:rsidR="001A1C6E">
        <w:t xml:space="preserve">clinical </w:t>
      </w:r>
      <w:r>
        <w:t>site to suspend monthly payments while you are on leave.</w:t>
      </w:r>
    </w:p>
    <w:p w14:paraId="0EEA551A" w14:textId="77777777" w:rsidR="00C560BD" w:rsidRDefault="00C560BD"/>
    <w:p w14:paraId="37BD0013" w14:textId="0D906994" w:rsidR="0062085B" w:rsidRDefault="001F6468">
      <w:r>
        <w:t>8</w:t>
      </w:r>
      <w:r w:rsidR="00C560BD">
        <w:t xml:space="preserve">) </w:t>
      </w:r>
      <w:r w:rsidR="00C560BD" w:rsidRPr="00C560BD">
        <w:rPr>
          <w:u w:val="single"/>
        </w:rPr>
        <w:t>Incorporated physicians</w:t>
      </w:r>
      <w:r w:rsidR="00C560BD">
        <w:t>:</w:t>
      </w:r>
    </w:p>
    <w:p w14:paraId="08A8AA5A" w14:textId="77777777" w:rsidR="006011BC" w:rsidRDefault="006011BC"/>
    <w:p w14:paraId="7438F79C" w14:textId="69BADF9D" w:rsidR="00DF603F" w:rsidRDefault="0062085B">
      <w:r>
        <w:t xml:space="preserve">For physicians </w:t>
      </w:r>
      <w:r w:rsidR="00DF603F">
        <w:t xml:space="preserve">who are on leave and </w:t>
      </w:r>
      <w:r>
        <w:t xml:space="preserve">who are </w:t>
      </w:r>
      <w:r w:rsidR="00D94F01">
        <w:t xml:space="preserve">also </w:t>
      </w:r>
      <w:r>
        <w:t xml:space="preserve">incorporated, </w:t>
      </w:r>
      <w:r w:rsidR="00DF603F">
        <w:t xml:space="preserve">you </w:t>
      </w:r>
      <w:r w:rsidR="00C67186">
        <w:t>are still required to</w:t>
      </w:r>
      <w:r w:rsidR="005B0379" w:rsidRPr="005B0379">
        <w:t xml:space="preserve"> </w:t>
      </w:r>
      <w:r w:rsidR="005B0379">
        <w:t>(regardless of whether you make professional income while on leave)</w:t>
      </w:r>
      <w:r w:rsidR="00DF603F">
        <w:t>:</w:t>
      </w:r>
    </w:p>
    <w:p w14:paraId="087C84CC" w14:textId="1E86CCC1" w:rsidR="00C560BD" w:rsidRDefault="005B0379">
      <w:r>
        <w:t>1) F</w:t>
      </w:r>
      <w:r w:rsidR="00DF603F">
        <w:t xml:space="preserve">ile </w:t>
      </w:r>
      <w:r w:rsidR="006011BC">
        <w:t xml:space="preserve">your </w:t>
      </w:r>
      <w:r w:rsidR="00E32229">
        <w:t xml:space="preserve">annual </w:t>
      </w:r>
      <w:r w:rsidR="006011BC">
        <w:t xml:space="preserve">corporate </w:t>
      </w:r>
      <w:r w:rsidR="00DF603F">
        <w:t xml:space="preserve">CPSO </w:t>
      </w:r>
      <w:r w:rsidR="006011BC">
        <w:t>certificate of authorization</w:t>
      </w:r>
      <w:r w:rsidR="00DF603F">
        <w:t xml:space="preserve"> </w:t>
      </w:r>
    </w:p>
    <w:p w14:paraId="312259D7" w14:textId="3A2C4C99" w:rsidR="005B0379" w:rsidRDefault="005B0379">
      <w:r>
        <w:t>2) F</w:t>
      </w:r>
      <w:r w:rsidR="00DF603F">
        <w:t xml:space="preserve">ile annual corporate year end taxes </w:t>
      </w:r>
      <w:r>
        <w:t xml:space="preserve">to CRA </w:t>
      </w:r>
      <w:r w:rsidR="007E6B48">
        <w:t>through</w:t>
      </w:r>
      <w:r>
        <w:t xml:space="preserve"> your accountants</w:t>
      </w:r>
    </w:p>
    <w:p w14:paraId="4CA317B6" w14:textId="3576D1E1" w:rsidR="0023609E" w:rsidRDefault="005B0379" w:rsidP="00E4797F">
      <w:r>
        <w:t>3) F</w:t>
      </w:r>
      <w:r w:rsidR="006011BC">
        <w:t xml:space="preserve">ile </w:t>
      </w:r>
      <w:r w:rsidR="00DF603F">
        <w:t>annual resolutions</w:t>
      </w:r>
      <w:r w:rsidR="00EB1F05">
        <w:t xml:space="preserve"> </w:t>
      </w:r>
      <w:r w:rsidR="00183185">
        <w:t xml:space="preserve">for your corporation </w:t>
      </w:r>
    </w:p>
    <w:p w14:paraId="756796D4" w14:textId="77777777" w:rsidR="00720AD3" w:rsidRDefault="00720AD3">
      <w:pPr>
        <w:rPr>
          <w:b/>
        </w:rPr>
      </w:pPr>
    </w:p>
    <w:p w14:paraId="54256FC7" w14:textId="70B2163D" w:rsidR="002411BE" w:rsidRPr="002411BE" w:rsidRDefault="002B501F">
      <w:pPr>
        <w:rPr>
          <w:b/>
        </w:rPr>
      </w:pPr>
      <w:r>
        <w:rPr>
          <w:b/>
        </w:rPr>
        <w:t xml:space="preserve">Pregnancy Complications and </w:t>
      </w:r>
      <w:r w:rsidR="00206030" w:rsidRPr="002411BE">
        <w:rPr>
          <w:b/>
        </w:rPr>
        <w:t xml:space="preserve">Short Term Disability: </w:t>
      </w:r>
    </w:p>
    <w:p w14:paraId="567F955B" w14:textId="77777777" w:rsidR="002411BE" w:rsidRDefault="002411BE"/>
    <w:p w14:paraId="0F9E3479" w14:textId="393CEBCC" w:rsidR="00206030" w:rsidRDefault="00206030">
      <w:r>
        <w:t xml:space="preserve">For </w:t>
      </w:r>
      <w:r w:rsidR="00105C6C">
        <w:t xml:space="preserve">women who experience </w:t>
      </w:r>
      <w:r w:rsidR="003E6E48">
        <w:t xml:space="preserve">a high risk pregnancy and/or </w:t>
      </w:r>
      <w:r>
        <w:t xml:space="preserve">pregnancy </w:t>
      </w:r>
      <w:r w:rsidR="003E6E48">
        <w:t xml:space="preserve">related </w:t>
      </w:r>
      <w:r w:rsidR="00D10956">
        <w:t xml:space="preserve">complications </w:t>
      </w:r>
      <w:r w:rsidR="00105C6C">
        <w:t xml:space="preserve">prior to the delivery of their child, </w:t>
      </w:r>
      <w:r w:rsidR="003E6E48">
        <w:t>and who are required by their physicians to take immediate medical leave</w:t>
      </w:r>
      <w:r w:rsidR="00B53A20">
        <w:t xml:space="preserve"> related to their health</w:t>
      </w:r>
      <w:r w:rsidR="003E6E48">
        <w:t xml:space="preserve">, </w:t>
      </w:r>
      <w:r w:rsidR="00105C6C">
        <w:t xml:space="preserve">there is short </w:t>
      </w:r>
      <w:r w:rsidR="003E6E48">
        <w:t>term disability leave available through the Department of Medicine</w:t>
      </w:r>
      <w:r w:rsidR="001C5A68">
        <w:t>/McMaster University</w:t>
      </w:r>
      <w:r w:rsidR="00B53A20">
        <w:t>.  Y</w:t>
      </w:r>
      <w:r w:rsidR="00B53A20" w:rsidRPr="00B53A20">
        <w:t xml:space="preserve">ou are entitled to salary continuance at 100% for </w:t>
      </w:r>
      <w:r w:rsidR="0012667E">
        <w:t xml:space="preserve">up to a </w:t>
      </w:r>
      <w:r w:rsidR="00B53A20" w:rsidRPr="00B53A20">
        <w:t>six month period</w:t>
      </w:r>
      <w:r w:rsidR="00B53A20">
        <w:t xml:space="preserve"> with </w:t>
      </w:r>
      <w:r w:rsidR="001C5A68">
        <w:t xml:space="preserve">appropriate </w:t>
      </w:r>
      <w:r w:rsidR="00BC7E72">
        <w:t xml:space="preserve">supporting </w:t>
      </w:r>
      <w:r w:rsidR="00B53A20">
        <w:t>documentation</w:t>
      </w:r>
      <w:r w:rsidR="001C5A68">
        <w:t xml:space="preserve"> by your physicians.</w:t>
      </w:r>
      <w:r w:rsidR="007E6AA2">
        <w:t xml:space="preserve"> </w:t>
      </w:r>
    </w:p>
    <w:p w14:paraId="6240E1D4" w14:textId="77777777" w:rsidR="00E768F9" w:rsidRDefault="00E768F9"/>
    <w:p w14:paraId="6E247494" w14:textId="3BC51ABA" w:rsidR="00E768F9" w:rsidRDefault="002D6625">
      <w:r>
        <w:t>Also, according to the “</w:t>
      </w:r>
      <w:r w:rsidRPr="00215033">
        <w:t>Pregnancy and Parental Leave Policy for Clinical Faculty</w:t>
      </w:r>
      <w:r>
        <w:t xml:space="preserve">”, </w:t>
      </w:r>
      <w:r w:rsidR="005A786C">
        <w:t>m</w:t>
      </w:r>
      <w:r w:rsidRPr="002D6625">
        <w:t>others of children who require lengthy post-natal hospital care</w:t>
      </w:r>
      <w:r w:rsidR="007E6AA2">
        <w:t xml:space="preserve">, such as NICU </w:t>
      </w:r>
      <w:r w:rsidR="00742F4D">
        <w:t xml:space="preserve">hospital </w:t>
      </w:r>
      <w:r w:rsidR="007E6AA2">
        <w:t>care,</w:t>
      </w:r>
      <w:r w:rsidRPr="002D6625">
        <w:t xml:space="preserve"> </w:t>
      </w:r>
      <w:r>
        <w:t>can</w:t>
      </w:r>
      <w:r w:rsidRPr="002D6625">
        <w:t xml:space="preserve"> </w:t>
      </w:r>
      <w:r w:rsidR="00FC2EDB">
        <w:t>have</w:t>
      </w:r>
      <w:r w:rsidRPr="002D6625">
        <w:t xml:space="preserve"> the opportunity to delay all or part of </w:t>
      </w:r>
      <w:r w:rsidR="007E6AA2">
        <w:t xml:space="preserve">their </w:t>
      </w:r>
      <w:r w:rsidR="00070D7F">
        <w:t>maternity/parental</w:t>
      </w:r>
      <w:r w:rsidRPr="002D6625">
        <w:t xml:space="preserve"> leave until the child (or children) is (are) released from hospital.</w:t>
      </w:r>
    </w:p>
    <w:p w14:paraId="488CE3AD" w14:textId="77777777" w:rsidR="00050510" w:rsidRDefault="00050510"/>
    <w:p w14:paraId="600731FF" w14:textId="63F51496" w:rsidR="00050510" w:rsidRDefault="00050510">
      <w:r>
        <w:t>Please contact Annette Rosati and Lorrie Reurink for further details.</w:t>
      </w:r>
    </w:p>
    <w:p w14:paraId="387633B5" w14:textId="77777777" w:rsidR="00802338" w:rsidRDefault="00802338">
      <w:pPr>
        <w:pBdr>
          <w:bottom w:val="double" w:sz="6" w:space="1" w:color="auto"/>
        </w:pBdr>
        <w:rPr>
          <w:b/>
        </w:rPr>
      </w:pPr>
    </w:p>
    <w:p w14:paraId="6A77B404" w14:textId="77777777" w:rsidR="00D848C8" w:rsidRDefault="00D848C8">
      <w:pPr>
        <w:rPr>
          <w:b/>
        </w:rPr>
      </w:pPr>
    </w:p>
    <w:p w14:paraId="34CE83BC" w14:textId="5B7642B2" w:rsidR="004F4792" w:rsidRDefault="00642D34">
      <w:pPr>
        <w:rPr>
          <w:b/>
        </w:rPr>
      </w:pPr>
      <w:r>
        <w:rPr>
          <w:b/>
        </w:rPr>
        <w:t>Department of Medicine Contacts</w:t>
      </w:r>
      <w:r w:rsidR="004F4792" w:rsidRPr="004F4792">
        <w:rPr>
          <w:b/>
        </w:rPr>
        <w:t>:</w:t>
      </w:r>
    </w:p>
    <w:p w14:paraId="585F7687" w14:textId="77777777" w:rsidR="004F4792" w:rsidRDefault="004F4792">
      <w:pPr>
        <w:rPr>
          <w:b/>
        </w:rPr>
      </w:pPr>
    </w:p>
    <w:tbl>
      <w:tblPr>
        <w:tblStyle w:val="TableGrid"/>
        <w:tblW w:w="0" w:type="auto"/>
        <w:tblLook w:val="04A0" w:firstRow="1" w:lastRow="0" w:firstColumn="1" w:lastColumn="0" w:noHBand="0" w:noVBand="1"/>
      </w:tblPr>
      <w:tblGrid>
        <w:gridCol w:w="1951"/>
        <w:gridCol w:w="3119"/>
        <w:gridCol w:w="4506"/>
      </w:tblGrid>
      <w:tr w:rsidR="00642D34" w14:paraId="1C21CA08" w14:textId="77777777" w:rsidTr="00034BB5">
        <w:tc>
          <w:tcPr>
            <w:tcW w:w="1951" w:type="dxa"/>
          </w:tcPr>
          <w:p w14:paraId="61837736" w14:textId="666FE3D4" w:rsidR="00642D34" w:rsidRDefault="00642D34">
            <w:r w:rsidRPr="00642D34">
              <w:t>Annette Rosati</w:t>
            </w:r>
          </w:p>
        </w:tc>
        <w:tc>
          <w:tcPr>
            <w:tcW w:w="3119" w:type="dxa"/>
          </w:tcPr>
          <w:p w14:paraId="6D841687" w14:textId="3B85B039" w:rsidR="00642D34" w:rsidRDefault="00642D34">
            <w:r>
              <w:t>Director of Administration</w:t>
            </w:r>
          </w:p>
          <w:p w14:paraId="0B814230" w14:textId="4C8B1DEA" w:rsidR="00642D34" w:rsidRDefault="00642D34">
            <w:r>
              <w:t>Department of Medicine</w:t>
            </w:r>
          </w:p>
        </w:tc>
        <w:tc>
          <w:tcPr>
            <w:tcW w:w="4506" w:type="dxa"/>
          </w:tcPr>
          <w:p w14:paraId="6309D064" w14:textId="42B51F66" w:rsidR="00642D34" w:rsidRDefault="00642D34" w:rsidP="00642D34">
            <w:r>
              <w:t>Phone: (905) 521-2100 x 76389</w:t>
            </w:r>
          </w:p>
          <w:p w14:paraId="78D4F0AB" w14:textId="341EDDC5" w:rsidR="00642D34" w:rsidRDefault="00642D34" w:rsidP="00642D34">
            <w:r>
              <w:t>E</w:t>
            </w:r>
            <w:r w:rsidR="00034BB5">
              <w:t>-</w:t>
            </w:r>
            <w:r>
              <w:t>mail: rosatia@mcmaster.ca</w:t>
            </w:r>
          </w:p>
        </w:tc>
      </w:tr>
      <w:tr w:rsidR="00642D34" w14:paraId="05266CAC" w14:textId="77777777" w:rsidTr="00034BB5">
        <w:tc>
          <w:tcPr>
            <w:tcW w:w="1951" w:type="dxa"/>
          </w:tcPr>
          <w:p w14:paraId="57505CC3" w14:textId="5954A617" w:rsidR="00642D34" w:rsidRDefault="00F37034">
            <w:r>
              <w:t>Lorrie Reurink</w:t>
            </w:r>
          </w:p>
        </w:tc>
        <w:tc>
          <w:tcPr>
            <w:tcW w:w="3119" w:type="dxa"/>
          </w:tcPr>
          <w:p w14:paraId="41038619" w14:textId="00D8EB48" w:rsidR="00642D34" w:rsidRDefault="00F37034" w:rsidP="00F37034">
            <w:r>
              <w:rPr>
                <w:rFonts w:eastAsia="Times New Roman"/>
              </w:rPr>
              <w:t xml:space="preserve">Manager, Human Resources </w:t>
            </w:r>
            <w:r>
              <w:rPr>
                <w:rFonts w:eastAsia="Times New Roman"/>
              </w:rPr>
              <w:br/>
              <w:t>and Faculty Recruitment</w:t>
            </w:r>
            <w:r>
              <w:rPr>
                <w:rFonts w:eastAsia="Times New Roman"/>
              </w:rPr>
              <w:br/>
              <w:t>Department of Medicine</w:t>
            </w:r>
          </w:p>
        </w:tc>
        <w:tc>
          <w:tcPr>
            <w:tcW w:w="4506" w:type="dxa"/>
          </w:tcPr>
          <w:p w14:paraId="6FC882BD" w14:textId="2A8F0271" w:rsidR="00F37034" w:rsidRDefault="00F37034" w:rsidP="00F37034">
            <w:r>
              <w:t>Phone:   (905) 521-2100 x 76716</w:t>
            </w:r>
          </w:p>
          <w:p w14:paraId="3F3C3E14" w14:textId="1F2E95AD" w:rsidR="00642D34" w:rsidRDefault="00F37034" w:rsidP="00F37034">
            <w:r>
              <w:t>E</w:t>
            </w:r>
            <w:r w:rsidR="00034BB5">
              <w:t>-</w:t>
            </w:r>
            <w:r>
              <w:t xml:space="preserve">mail: reurink@mcmaster.ca </w:t>
            </w:r>
          </w:p>
        </w:tc>
      </w:tr>
      <w:tr w:rsidR="00642D34" w14:paraId="2C2C0BDF" w14:textId="77777777" w:rsidTr="00034BB5">
        <w:tc>
          <w:tcPr>
            <w:tcW w:w="1951" w:type="dxa"/>
          </w:tcPr>
          <w:p w14:paraId="0FB9CC62" w14:textId="6FDF2A82" w:rsidR="00642D34" w:rsidRDefault="00642D34">
            <w:r>
              <w:t>Sara Sellers</w:t>
            </w:r>
          </w:p>
        </w:tc>
        <w:tc>
          <w:tcPr>
            <w:tcW w:w="3119" w:type="dxa"/>
          </w:tcPr>
          <w:p w14:paraId="65E294CE" w14:textId="7BF63921" w:rsidR="00642D34" w:rsidRDefault="00642D34">
            <w:r>
              <w:t xml:space="preserve">Academic Coordinator </w:t>
            </w:r>
            <w:r w:rsidRPr="00642D34">
              <w:t>Department of Medicine</w:t>
            </w:r>
          </w:p>
        </w:tc>
        <w:tc>
          <w:tcPr>
            <w:tcW w:w="4506" w:type="dxa"/>
          </w:tcPr>
          <w:p w14:paraId="19059606" w14:textId="77777777" w:rsidR="00642D34" w:rsidRDefault="00642D34" w:rsidP="00642D34">
            <w:r>
              <w:t xml:space="preserve">Phone: </w:t>
            </w:r>
            <w:r w:rsidRPr="00642D34">
              <w:t>(905) 521-2100, ext. 76706</w:t>
            </w:r>
          </w:p>
          <w:p w14:paraId="40738E6F" w14:textId="5930CFC9" w:rsidR="00642D34" w:rsidRDefault="00642D34" w:rsidP="00642D34">
            <w:r>
              <w:t>E</w:t>
            </w:r>
            <w:r w:rsidR="00034BB5">
              <w:t>-</w:t>
            </w:r>
            <w:r>
              <w:t>mail:</w:t>
            </w:r>
            <w:r w:rsidRPr="00642D34">
              <w:t xml:space="preserve"> sellers@mcmaster.ca </w:t>
            </w:r>
          </w:p>
        </w:tc>
      </w:tr>
    </w:tbl>
    <w:p w14:paraId="659EF2D9" w14:textId="77777777" w:rsidR="0054536B" w:rsidRDefault="0054536B">
      <w:pPr>
        <w:pBdr>
          <w:bottom w:val="double" w:sz="6" w:space="1" w:color="auto"/>
        </w:pBdr>
      </w:pPr>
    </w:p>
    <w:p w14:paraId="25871B04" w14:textId="77777777" w:rsidR="0054536B" w:rsidRDefault="0054536B"/>
    <w:p w14:paraId="1DD74BF8" w14:textId="63B11DF2" w:rsidR="0054536B" w:rsidRPr="0054536B" w:rsidRDefault="0054536B">
      <w:pPr>
        <w:rPr>
          <w:u w:val="single"/>
        </w:rPr>
      </w:pPr>
      <w:r w:rsidRPr="0054536B">
        <w:rPr>
          <w:u w:val="single"/>
        </w:rPr>
        <w:t>Parental Leave Document:</w:t>
      </w:r>
      <w:r w:rsidR="002448F3" w:rsidRPr="002448F3">
        <w:t xml:space="preserve"> Last updated Sep 8, 2021</w:t>
      </w:r>
    </w:p>
    <w:p w14:paraId="678A3A77" w14:textId="6DCD5F15" w:rsidR="0054536B" w:rsidRDefault="0054536B">
      <w:r>
        <w:t xml:space="preserve">Compiled by: </w:t>
      </w:r>
      <w:r>
        <w:tab/>
      </w:r>
      <w:r>
        <w:tab/>
        <w:t>Betty Chui</w:t>
      </w:r>
    </w:p>
    <w:p w14:paraId="1A4D2714" w14:textId="0B32CD68" w:rsidR="0054536B" w:rsidRDefault="0054536B">
      <w:r>
        <w:t xml:space="preserve">Contributors:  </w:t>
      </w:r>
      <w:r>
        <w:tab/>
        <w:t>Amber Molnar</w:t>
      </w:r>
    </w:p>
    <w:p w14:paraId="2A2D0178" w14:textId="1CE0DF18" w:rsidR="0054536B" w:rsidRDefault="0054536B" w:rsidP="0054536B">
      <w:pPr>
        <w:ind w:left="1440" w:firstLine="720"/>
      </w:pPr>
      <w:r>
        <w:t>Maura Marcucci</w:t>
      </w:r>
    </w:p>
    <w:p w14:paraId="36FEC40E" w14:textId="291DBA12" w:rsidR="0054536B" w:rsidRDefault="0054536B" w:rsidP="0054536B">
      <w:pPr>
        <w:ind w:left="1440" w:firstLine="720"/>
      </w:pPr>
      <w:r>
        <w:t>Lorrie Reurink</w:t>
      </w:r>
    </w:p>
    <w:p w14:paraId="66B42C8B" w14:textId="725089EF" w:rsidR="0054536B" w:rsidRDefault="0054536B" w:rsidP="0054536B">
      <w:pPr>
        <w:ind w:left="1440" w:firstLine="720"/>
      </w:pPr>
      <w:r>
        <w:t>Alma Nunez</w:t>
      </w:r>
    </w:p>
    <w:p w14:paraId="39D70E84" w14:textId="63190216" w:rsidR="0054536B" w:rsidRDefault="0054536B" w:rsidP="004B470D">
      <w:pPr>
        <w:ind w:left="1440" w:firstLine="720"/>
      </w:pPr>
      <w:r>
        <w:t>Graeme Matheson</w:t>
      </w:r>
      <w:bookmarkStart w:id="0" w:name="_GoBack"/>
      <w:bookmarkEnd w:id="0"/>
    </w:p>
    <w:sectPr w:rsidR="0054536B" w:rsidSect="00B050AA">
      <w:footerReference w:type="even" r:id="rId10"/>
      <w:foot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64A0B" w14:textId="77777777" w:rsidR="008B6032" w:rsidRDefault="008B6032" w:rsidP="000F18DA">
      <w:r>
        <w:separator/>
      </w:r>
    </w:p>
  </w:endnote>
  <w:endnote w:type="continuationSeparator" w:id="0">
    <w:p w14:paraId="67E669D4" w14:textId="77777777" w:rsidR="008B6032" w:rsidRDefault="008B6032" w:rsidP="000F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9C41C" w14:textId="77777777" w:rsidR="008B6032" w:rsidRDefault="008B6032" w:rsidP="000F1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2EDCE" w14:textId="77777777" w:rsidR="008B6032" w:rsidRDefault="008B60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A725" w14:textId="77777777" w:rsidR="008B6032" w:rsidRDefault="008B6032" w:rsidP="000F1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470D">
      <w:rPr>
        <w:rStyle w:val="PageNumber"/>
        <w:noProof/>
      </w:rPr>
      <w:t>1</w:t>
    </w:r>
    <w:r>
      <w:rPr>
        <w:rStyle w:val="PageNumber"/>
      </w:rPr>
      <w:fldChar w:fldCharType="end"/>
    </w:r>
  </w:p>
  <w:p w14:paraId="2EA10892" w14:textId="77777777" w:rsidR="008B6032" w:rsidRDefault="008B60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EAB0C" w14:textId="77777777" w:rsidR="008B6032" w:rsidRDefault="008B6032" w:rsidP="000F18DA">
      <w:r>
        <w:separator/>
      </w:r>
    </w:p>
  </w:footnote>
  <w:footnote w:type="continuationSeparator" w:id="0">
    <w:p w14:paraId="2BC24D1E" w14:textId="77777777" w:rsidR="008B6032" w:rsidRDefault="008B6032" w:rsidP="000F18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56411"/>
    <w:multiLevelType w:val="hybridMultilevel"/>
    <w:tmpl w:val="3FA4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5C"/>
    <w:rsid w:val="0000615D"/>
    <w:rsid w:val="000105A9"/>
    <w:rsid w:val="000141A2"/>
    <w:rsid w:val="00025A17"/>
    <w:rsid w:val="00026652"/>
    <w:rsid w:val="00026E3E"/>
    <w:rsid w:val="00034BB5"/>
    <w:rsid w:val="000356CC"/>
    <w:rsid w:val="00040086"/>
    <w:rsid w:val="00050510"/>
    <w:rsid w:val="0005315B"/>
    <w:rsid w:val="00062E0F"/>
    <w:rsid w:val="00070336"/>
    <w:rsid w:val="00070D7F"/>
    <w:rsid w:val="00076972"/>
    <w:rsid w:val="00086A13"/>
    <w:rsid w:val="0008713E"/>
    <w:rsid w:val="00092558"/>
    <w:rsid w:val="000A00A6"/>
    <w:rsid w:val="000B14AC"/>
    <w:rsid w:val="000F18DA"/>
    <w:rsid w:val="000F34AF"/>
    <w:rsid w:val="00105C6C"/>
    <w:rsid w:val="00117249"/>
    <w:rsid w:val="0012667E"/>
    <w:rsid w:val="00126C05"/>
    <w:rsid w:val="0014049E"/>
    <w:rsid w:val="00151C22"/>
    <w:rsid w:val="00151F8C"/>
    <w:rsid w:val="00152D30"/>
    <w:rsid w:val="0016408D"/>
    <w:rsid w:val="001653E1"/>
    <w:rsid w:val="0017012A"/>
    <w:rsid w:val="00183185"/>
    <w:rsid w:val="0018377F"/>
    <w:rsid w:val="00186C1C"/>
    <w:rsid w:val="00197100"/>
    <w:rsid w:val="001A1C6E"/>
    <w:rsid w:val="001A2A0C"/>
    <w:rsid w:val="001A7753"/>
    <w:rsid w:val="001B77F7"/>
    <w:rsid w:val="001C5A68"/>
    <w:rsid w:val="001D21DC"/>
    <w:rsid w:val="001E3797"/>
    <w:rsid w:val="001F6468"/>
    <w:rsid w:val="00206030"/>
    <w:rsid w:val="002138A9"/>
    <w:rsid w:val="00215033"/>
    <w:rsid w:val="002268DE"/>
    <w:rsid w:val="002312FC"/>
    <w:rsid w:val="0023609E"/>
    <w:rsid w:val="002411BE"/>
    <w:rsid w:val="002448F3"/>
    <w:rsid w:val="002472CD"/>
    <w:rsid w:val="00247B12"/>
    <w:rsid w:val="00263EAE"/>
    <w:rsid w:val="00264B1B"/>
    <w:rsid w:val="00270102"/>
    <w:rsid w:val="002712AE"/>
    <w:rsid w:val="00281CE2"/>
    <w:rsid w:val="0029068F"/>
    <w:rsid w:val="002A06C9"/>
    <w:rsid w:val="002A20C8"/>
    <w:rsid w:val="002B501F"/>
    <w:rsid w:val="002B7B35"/>
    <w:rsid w:val="002C4DBC"/>
    <w:rsid w:val="002D030F"/>
    <w:rsid w:val="002D6625"/>
    <w:rsid w:val="002D7AC2"/>
    <w:rsid w:val="002F136F"/>
    <w:rsid w:val="002F63F5"/>
    <w:rsid w:val="00305107"/>
    <w:rsid w:val="00310D92"/>
    <w:rsid w:val="00315C6D"/>
    <w:rsid w:val="00317596"/>
    <w:rsid w:val="003345B0"/>
    <w:rsid w:val="0034159B"/>
    <w:rsid w:val="0034462A"/>
    <w:rsid w:val="003554D6"/>
    <w:rsid w:val="003631CB"/>
    <w:rsid w:val="00364DCF"/>
    <w:rsid w:val="00366883"/>
    <w:rsid w:val="00387140"/>
    <w:rsid w:val="00391C2F"/>
    <w:rsid w:val="003A5FC8"/>
    <w:rsid w:val="003A70B0"/>
    <w:rsid w:val="003B6521"/>
    <w:rsid w:val="003C43D3"/>
    <w:rsid w:val="003E6E48"/>
    <w:rsid w:val="0040228F"/>
    <w:rsid w:val="00404F85"/>
    <w:rsid w:val="00420443"/>
    <w:rsid w:val="00421D96"/>
    <w:rsid w:val="004274D3"/>
    <w:rsid w:val="00435AE8"/>
    <w:rsid w:val="00484300"/>
    <w:rsid w:val="00484344"/>
    <w:rsid w:val="00486EF5"/>
    <w:rsid w:val="00487EB7"/>
    <w:rsid w:val="004B3180"/>
    <w:rsid w:val="004B470D"/>
    <w:rsid w:val="004B5850"/>
    <w:rsid w:val="004D6C3E"/>
    <w:rsid w:val="004D6D26"/>
    <w:rsid w:val="004E56B1"/>
    <w:rsid w:val="004F1982"/>
    <w:rsid w:val="004F3B14"/>
    <w:rsid w:val="004F4792"/>
    <w:rsid w:val="005066CC"/>
    <w:rsid w:val="00533DB0"/>
    <w:rsid w:val="00536419"/>
    <w:rsid w:val="0054536B"/>
    <w:rsid w:val="005573E9"/>
    <w:rsid w:val="005A4E35"/>
    <w:rsid w:val="005A786C"/>
    <w:rsid w:val="005B0379"/>
    <w:rsid w:val="005B0B95"/>
    <w:rsid w:val="005B3260"/>
    <w:rsid w:val="005B4B0D"/>
    <w:rsid w:val="005B797F"/>
    <w:rsid w:val="005C1A9E"/>
    <w:rsid w:val="005C5C1C"/>
    <w:rsid w:val="005C72DC"/>
    <w:rsid w:val="005D52FD"/>
    <w:rsid w:val="005F1791"/>
    <w:rsid w:val="005F4310"/>
    <w:rsid w:val="005F533F"/>
    <w:rsid w:val="006011BC"/>
    <w:rsid w:val="00610D49"/>
    <w:rsid w:val="00612C65"/>
    <w:rsid w:val="00616C0A"/>
    <w:rsid w:val="0062085B"/>
    <w:rsid w:val="006252EC"/>
    <w:rsid w:val="00637802"/>
    <w:rsid w:val="00642D34"/>
    <w:rsid w:val="00643C88"/>
    <w:rsid w:val="00644F84"/>
    <w:rsid w:val="006452CC"/>
    <w:rsid w:val="00647D6D"/>
    <w:rsid w:val="0065062E"/>
    <w:rsid w:val="00660DDB"/>
    <w:rsid w:val="00666F18"/>
    <w:rsid w:val="00671D74"/>
    <w:rsid w:val="006749E1"/>
    <w:rsid w:val="00681D16"/>
    <w:rsid w:val="0069532B"/>
    <w:rsid w:val="006A3313"/>
    <w:rsid w:val="006A392C"/>
    <w:rsid w:val="006B7626"/>
    <w:rsid w:val="006C7DBE"/>
    <w:rsid w:val="006D478C"/>
    <w:rsid w:val="0070001E"/>
    <w:rsid w:val="00720AD3"/>
    <w:rsid w:val="007373DA"/>
    <w:rsid w:val="00737F6A"/>
    <w:rsid w:val="00742F4D"/>
    <w:rsid w:val="00750C16"/>
    <w:rsid w:val="007513A3"/>
    <w:rsid w:val="00761E8B"/>
    <w:rsid w:val="00767BC7"/>
    <w:rsid w:val="00770B8B"/>
    <w:rsid w:val="00782581"/>
    <w:rsid w:val="00783B0B"/>
    <w:rsid w:val="007A6D3A"/>
    <w:rsid w:val="007C18D3"/>
    <w:rsid w:val="007D06F2"/>
    <w:rsid w:val="007E6AA2"/>
    <w:rsid w:val="007E6B48"/>
    <w:rsid w:val="00801D1B"/>
    <w:rsid w:val="00802338"/>
    <w:rsid w:val="00806C85"/>
    <w:rsid w:val="00822FE2"/>
    <w:rsid w:val="00823865"/>
    <w:rsid w:val="00835DB9"/>
    <w:rsid w:val="008365D8"/>
    <w:rsid w:val="00841766"/>
    <w:rsid w:val="00850443"/>
    <w:rsid w:val="00856663"/>
    <w:rsid w:val="008660EE"/>
    <w:rsid w:val="00885A96"/>
    <w:rsid w:val="008A4983"/>
    <w:rsid w:val="008A58E4"/>
    <w:rsid w:val="008B4CBC"/>
    <w:rsid w:val="008B6032"/>
    <w:rsid w:val="008B6376"/>
    <w:rsid w:val="008B6634"/>
    <w:rsid w:val="008C1E6C"/>
    <w:rsid w:val="008E0D03"/>
    <w:rsid w:val="008E5092"/>
    <w:rsid w:val="008F17C9"/>
    <w:rsid w:val="008F575F"/>
    <w:rsid w:val="009124E7"/>
    <w:rsid w:val="00916207"/>
    <w:rsid w:val="009217F3"/>
    <w:rsid w:val="00934F7E"/>
    <w:rsid w:val="00935E37"/>
    <w:rsid w:val="00974F84"/>
    <w:rsid w:val="00981C7A"/>
    <w:rsid w:val="00982909"/>
    <w:rsid w:val="00987B69"/>
    <w:rsid w:val="00993541"/>
    <w:rsid w:val="009936BD"/>
    <w:rsid w:val="009A29D4"/>
    <w:rsid w:val="009A479C"/>
    <w:rsid w:val="009A7752"/>
    <w:rsid w:val="009B56EB"/>
    <w:rsid w:val="009D5E19"/>
    <w:rsid w:val="009F3BC7"/>
    <w:rsid w:val="00A00340"/>
    <w:rsid w:val="00A0741C"/>
    <w:rsid w:val="00A165CC"/>
    <w:rsid w:val="00A166EE"/>
    <w:rsid w:val="00A17BD8"/>
    <w:rsid w:val="00A25FDA"/>
    <w:rsid w:val="00A477F9"/>
    <w:rsid w:val="00A62572"/>
    <w:rsid w:val="00A67054"/>
    <w:rsid w:val="00A72F83"/>
    <w:rsid w:val="00A7797F"/>
    <w:rsid w:val="00A9150E"/>
    <w:rsid w:val="00A94008"/>
    <w:rsid w:val="00AC7689"/>
    <w:rsid w:val="00AF0E2E"/>
    <w:rsid w:val="00AF18C8"/>
    <w:rsid w:val="00AF3C9F"/>
    <w:rsid w:val="00B015E3"/>
    <w:rsid w:val="00B050AA"/>
    <w:rsid w:val="00B50235"/>
    <w:rsid w:val="00B51A7F"/>
    <w:rsid w:val="00B53A20"/>
    <w:rsid w:val="00B548B8"/>
    <w:rsid w:val="00B87CDD"/>
    <w:rsid w:val="00B92A80"/>
    <w:rsid w:val="00B92C8C"/>
    <w:rsid w:val="00BC2A3A"/>
    <w:rsid w:val="00BC41E6"/>
    <w:rsid w:val="00BC7E72"/>
    <w:rsid w:val="00BD1862"/>
    <w:rsid w:val="00BD2B5A"/>
    <w:rsid w:val="00BE0108"/>
    <w:rsid w:val="00BE038A"/>
    <w:rsid w:val="00BE0D68"/>
    <w:rsid w:val="00BE14A7"/>
    <w:rsid w:val="00C1423D"/>
    <w:rsid w:val="00C17CDB"/>
    <w:rsid w:val="00C22FA8"/>
    <w:rsid w:val="00C26A96"/>
    <w:rsid w:val="00C30C9F"/>
    <w:rsid w:val="00C31D55"/>
    <w:rsid w:val="00C455CE"/>
    <w:rsid w:val="00C477A5"/>
    <w:rsid w:val="00C50FCD"/>
    <w:rsid w:val="00C560BD"/>
    <w:rsid w:val="00C57312"/>
    <w:rsid w:val="00C604A2"/>
    <w:rsid w:val="00C6063A"/>
    <w:rsid w:val="00C629ED"/>
    <w:rsid w:val="00C67186"/>
    <w:rsid w:val="00C85F93"/>
    <w:rsid w:val="00C86070"/>
    <w:rsid w:val="00CA7169"/>
    <w:rsid w:val="00CB4151"/>
    <w:rsid w:val="00CC2F3B"/>
    <w:rsid w:val="00CC6525"/>
    <w:rsid w:val="00CC688C"/>
    <w:rsid w:val="00CC7303"/>
    <w:rsid w:val="00CE1E7D"/>
    <w:rsid w:val="00CE2743"/>
    <w:rsid w:val="00CE4419"/>
    <w:rsid w:val="00CF0873"/>
    <w:rsid w:val="00CF1252"/>
    <w:rsid w:val="00D07F8C"/>
    <w:rsid w:val="00D10956"/>
    <w:rsid w:val="00D159AC"/>
    <w:rsid w:val="00D2125C"/>
    <w:rsid w:val="00D2133C"/>
    <w:rsid w:val="00D263BC"/>
    <w:rsid w:val="00D274C3"/>
    <w:rsid w:val="00D4272E"/>
    <w:rsid w:val="00D62F08"/>
    <w:rsid w:val="00D7431E"/>
    <w:rsid w:val="00D848C8"/>
    <w:rsid w:val="00D868EF"/>
    <w:rsid w:val="00D943A7"/>
    <w:rsid w:val="00D94F01"/>
    <w:rsid w:val="00D97695"/>
    <w:rsid w:val="00DA365D"/>
    <w:rsid w:val="00DA3A40"/>
    <w:rsid w:val="00DB225B"/>
    <w:rsid w:val="00DB6462"/>
    <w:rsid w:val="00DD2CED"/>
    <w:rsid w:val="00DF4ED6"/>
    <w:rsid w:val="00DF603F"/>
    <w:rsid w:val="00E13ECE"/>
    <w:rsid w:val="00E16680"/>
    <w:rsid w:val="00E27076"/>
    <w:rsid w:val="00E32229"/>
    <w:rsid w:val="00E42989"/>
    <w:rsid w:val="00E4797F"/>
    <w:rsid w:val="00E54469"/>
    <w:rsid w:val="00E760DB"/>
    <w:rsid w:val="00E768F9"/>
    <w:rsid w:val="00EA3793"/>
    <w:rsid w:val="00EB1F05"/>
    <w:rsid w:val="00ED0BDF"/>
    <w:rsid w:val="00ED3E8D"/>
    <w:rsid w:val="00EE607E"/>
    <w:rsid w:val="00F04CEE"/>
    <w:rsid w:val="00F11C64"/>
    <w:rsid w:val="00F20C54"/>
    <w:rsid w:val="00F33F48"/>
    <w:rsid w:val="00F34E25"/>
    <w:rsid w:val="00F37034"/>
    <w:rsid w:val="00F4691A"/>
    <w:rsid w:val="00F46C47"/>
    <w:rsid w:val="00F5485E"/>
    <w:rsid w:val="00F66B54"/>
    <w:rsid w:val="00F908EC"/>
    <w:rsid w:val="00F950A7"/>
    <w:rsid w:val="00F96524"/>
    <w:rsid w:val="00FB09AD"/>
    <w:rsid w:val="00FB49D3"/>
    <w:rsid w:val="00FB671B"/>
    <w:rsid w:val="00FC0E2F"/>
    <w:rsid w:val="00FC2EDB"/>
    <w:rsid w:val="00FE7A04"/>
    <w:rsid w:val="00FE7F56"/>
    <w:rsid w:val="00FF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B7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8DA"/>
    <w:pPr>
      <w:tabs>
        <w:tab w:val="center" w:pos="4320"/>
        <w:tab w:val="right" w:pos="8640"/>
      </w:tabs>
    </w:pPr>
  </w:style>
  <w:style w:type="character" w:customStyle="1" w:styleId="FooterChar">
    <w:name w:val="Footer Char"/>
    <w:basedOn w:val="DefaultParagraphFont"/>
    <w:link w:val="Footer"/>
    <w:uiPriority w:val="99"/>
    <w:rsid w:val="000F18DA"/>
  </w:style>
  <w:style w:type="character" w:styleId="PageNumber">
    <w:name w:val="page number"/>
    <w:basedOn w:val="DefaultParagraphFont"/>
    <w:uiPriority w:val="99"/>
    <w:semiHidden/>
    <w:unhideWhenUsed/>
    <w:rsid w:val="000F18DA"/>
  </w:style>
  <w:style w:type="character" w:styleId="Hyperlink">
    <w:name w:val="Hyperlink"/>
    <w:basedOn w:val="DefaultParagraphFont"/>
    <w:uiPriority w:val="99"/>
    <w:unhideWhenUsed/>
    <w:rsid w:val="00835DB9"/>
    <w:rPr>
      <w:color w:val="0000FF"/>
      <w:u w:val="single"/>
    </w:rPr>
  </w:style>
  <w:style w:type="paragraph" w:styleId="ListParagraph">
    <w:name w:val="List Paragraph"/>
    <w:basedOn w:val="Normal"/>
    <w:uiPriority w:val="34"/>
    <w:qFormat/>
    <w:rsid w:val="00C30C9F"/>
    <w:pPr>
      <w:ind w:left="720"/>
      <w:contextualSpacing/>
    </w:pPr>
  </w:style>
  <w:style w:type="character" w:styleId="CommentReference">
    <w:name w:val="annotation reference"/>
    <w:basedOn w:val="DefaultParagraphFont"/>
    <w:uiPriority w:val="99"/>
    <w:semiHidden/>
    <w:unhideWhenUsed/>
    <w:rsid w:val="00B92C8C"/>
    <w:rPr>
      <w:sz w:val="18"/>
      <w:szCs w:val="18"/>
    </w:rPr>
  </w:style>
  <w:style w:type="paragraph" w:styleId="CommentText">
    <w:name w:val="annotation text"/>
    <w:basedOn w:val="Normal"/>
    <w:link w:val="CommentTextChar"/>
    <w:uiPriority w:val="99"/>
    <w:semiHidden/>
    <w:unhideWhenUsed/>
    <w:rsid w:val="00B92C8C"/>
  </w:style>
  <w:style w:type="character" w:customStyle="1" w:styleId="CommentTextChar">
    <w:name w:val="Comment Text Char"/>
    <w:basedOn w:val="DefaultParagraphFont"/>
    <w:link w:val="CommentText"/>
    <w:uiPriority w:val="99"/>
    <w:semiHidden/>
    <w:rsid w:val="00B92C8C"/>
  </w:style>
  <w:style w:type="paragraph" w:styleId="CommentSubject">
    <w:name w:val="annotation subject"/>
    <w:basedOn w:val="CommentText"/>
    <w:next w:val="CommentText"/>
    <w:link w:val="CommentSubjectChar"/>
    <w:uiPriority w:val="99"/>
    <w:semiHidden/>
    <w:unhideWhenUsed/>
    <w:rsid w:val="00B92C8C"/>
    <w:rPr>
      <w:b/>
      <w:bCs/>
      <w:sz w:val="20"/>
      <w:szCs w:val="20"/>
    </w:rPr>
  </w:style>
  <w:style w:type="character" w:customStyle="1" w:styleId="CommentSubjectChar">
    <w:name w:val="Comment Subject Char"/>
    <w:basedOn w:val="CommentTextChar"/>
    <w:link w:val="CommentSubject"/>
    <w:uiPriority w:val="99"/>
    <w:semiHidden/>
    <w:rsid w:val="00B92C8C"/>
    <w:rPr>
      <w:b/>
      <w:bCs/>
      <w:sz w:val="20"/>
      <w:szCs w:val="20"/>
    </w:rPr>
  </w:style>
  <w:style w:type="paragraph" w:styleId="BalloonText">
    <w:name w:val="Balloon Text"/>
    <w:basedOn w:val="Normal"/>
    <w:link w:val="BalloonTextChar"/>
    <w:uiPriority w:val="99"/>
    <w:semiHidden/>
    <w:unhideWhenUsed/>
    <w:rsid w:val="00B92C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C8C"/>
    <w:rPr>
      <w:rFonts w:ascii="Lucida Grande" w:hAnsi="Lucida Grande" w:cs="Lucida Grande"/>
      <w:sz w:val="18"/>
      <w:szCs w:val="18"/>
    </w:rPr>
  </w:style>
  <w:style w:type="character" w:styleId="FollowedHyperlink">
    <w:name w:val="FollowedHyperlink"/>
    <w:basedOn w:val="DefaultParagraphFont"/>
    <w:uiPriority w:val="99"/>
    <w:semiHidden/>
    <w:unhideWhenUsed/>
    <w:rsid w:val="00025A17"/>
    <w:rPr>
      <w:color w:val="800080" w:themeColor="followedHyperlink"/>
      <w:u w:val="single"/>
    </w:rPr>
  </w:style>
  <w:style w:type="character" w:customStyle="1" w:styleId="hgkelc">
    <w:name w:val="hgkelc"/>
    <w:basedOn w:val="DefaultParagraphFont"/>
    <w:rsid w:val="004B5850"/>
  </w:style>
  <w:style w:type="table" w:styleId="TableGrid">
    <w:name w:val="Table Grid"/>
    <w:basedOn w:val="TableNormal"/>
    <w:uiPriority w:val="59"/>
    <w:rsid w:val="0064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CE4419"/>
  </w:style>
  <w:style w:type="character" w:customStyle="1" w:styleId="go">
    <w:name w:val="go"/>
    <w:basedOn w:val="DefaultParagraphFont"/>
    <w:rsid w:val="00CE44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8DA"/>
    <w:pPr>
      <w:tabs>
        <w:tab w:val="center" w:pos="4320"/>
        <w:tab w:val="right" w:pos="8640"/>
      </w:tabs>
    </w:pPr>
  </w:style>
  <w:style w:type="character" w:customStyle="1" w:styleId="FooterChar">
    <w:name w:val="Footer Char"/>
    <w:basedOn w:val="DefaultParagraphFont"/>
    <w:link w:val="Footer"/>
    <w:uiPriority w:val="99"/>
    <w:rsid w:val="000F18DA"/>
  </w:style>
  <w:style w:type="character" w:styleId="PageNumber">
    <w:name w:val="page number"/>
    <w:basedOn w:val="DefaultParagraphFont"/>
    <w:uiPriority w:val="99"/>
    <w:semiHidden/>
    <w:unhideWhenUsed/>
    <w:rsid w:val="000F18DA"/>
  </w:style>
  <w:style w:type="character" w:styleId="Hyperlink">
    <w:name w:val="Hyperlink"/>
    <w:basedOn w:val="DefaultParagraphFont"/>
    <w:uiPriority w:val="99"/>
    <w:unhideWhenUsed/>
    <w:rsid w:val="00835DB9"/>
    <w:rPr>
      <w:color w:val="0000FF"/>
      <w:u w:val="single"/>
    </w:rPr>
  </w:style>
  <w:style w:type="paragraph" w:styleId="ListParagraph">
    <w:name w:val="List Paragraph"/>
    <w:basedOn w:val="Normal"/>
    <w:uiPriority w:val="34"/>
    <w:qFormat/>
    <w:rsid w:val="00C30C9F"/>
    <w:pPr>
      <w:ind w:left="720"/>
      <w:contextualSpacing/>
    </w:pPr>
  </w:style>
  <w:style w:type="character" w:styleId="CommentReference">
    <w:name w:val="annotation reference"/>
    <w:basedOn w:val="DefaultParagraphFont"/>
    <w:uiPriority w:val="99"/>
    <w:semiHidden/>
    <w:unhideWhenUsed/>
    <w:rsid w:val="00B92C8C"/>
    <w:rPr>
      <w:sz w:val="18"/>
      <w:szCs w:val="18"/>
    </w:rPr>
  </w:style>
  <w:style w:type="paragraph" w:styleId="CommentText">
    <w:name w:val="annotation text"/>
    <w:basedOn w:val="Normal"/>
    <w:link w:val="CommentTextChar"/>
    <w:uiPriority w:val="99"/>
    <w:semiHidden/>
    <w:unhideWhenUsed/>
    <w:rsid w:val="00B92C8C"/>
  </w:style>
  <w:style w:type="character" w:customStyle="1" w:styleId="CommentTextChar">
    <w:name w:val="Comment Text Char"/>
    <w:basedOn w:val="DefaultParagraphFont"/>
    <w:link w:val="CommentText"/>
    <w:uiPriority w:val="99"/>
    <w:semiHidden/>
    <w:rsid w:val="00B92C8C"/>
  </w:style>
  <w:style w:type="paragraph" w:styleId="CommentSubject">
    <w:name w:val="annotation subject"/>
    <w:basedOn w:val="CommentText"/>
    <w:next w:val="CommentText"/>
    <w:link w:val="CommentSubjectChar"/>
    <w:uiPriority w:val="99"/>
    <w:semiHidden/>
    <w:unhideWhenUsed/>
    <w:rsid w:val="00B92C8C"/>
    <w:rPr>
      <w:b/>
      <w:bCs/>
      <w:sz w:val="20"/>
      <w:szCs w:val="20"/>
    </w:rPr>
  </w:style>
  <w:style w:type="character" w:customStyle="1" w:styleId="CommentSubjectChar">
    <w:name w:val="Comment Subject Char"/>
    <w:basedOn w:val="CommentTextChar"/>
    <w:link w:val="CommentSubject"/>
    <w:uiPriority w:val="99"/>
    <w:semiHidden/>
    <w:rsid w:val="00B92C8C"/>
    <w:rPr>
      <w:b/>
      <w:bCs/>
      <w:sz w:val="20"/>
      <w:szCs w:val="20"/>
    </w:rPr>
  </w:style>
  <w:style w:type="paragraph" w:styleId="BalloonText">
    <w:name w:val="Balloon Text"/>
    <w:basedOn w:val="Normal"/>
    <w:link w:val="BalloonTextChar"/>
    <w:uiPriority w:val="99"/>
    <w:semiHidden/>
    <w:unhideWhenUsed/>
    <w:rsid w:val="00B92C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C8C"/>
    <w:rPr>
      <w:rFonts w:ascii="Lucida Grande" w:hAnsi="Lucida Grande" w:cs="Lucida Grande"/>
      <w:sz w:val="18"/>
      <w:szCs w:val="18"/>
    </w:rPr>
  </w:style>
  <w:style w:type="character" w:styleId="FollowedHyperlink">
    <w:name w:val="FollowedHyperlink"/>
    <w:basedOn w:val="DefaultParagraphFont"/>
    <w:uiPriority w:val="99"/>
    <w:semiHidden/>
    <w:unhideWhenUsed/>
    <w:rsid w:val="00025A17"/>
    <w:rPr>
      <w:color w:val="800080" w:themeColor="followedHyperlink"/>
      <w:u w:val="single"/>
    </w:rPr>
  </w:style>
  <w:style w:type="character" w:customStyle="1" w:styleId="hgkelc">
    <w:name w:val="hgkelc"/>
    <w:basedOn w:val="DefaultParagraphFont"/>
    <w:rsid w:val="004B5850"/>
  </w:style>
  <w:style w:type="table" w:styleId="TableGrid">
    <w:name w:val="Table Grid"/>
    <w:basedOn w:val="TableNormal"/>
    <w:uiPriority w:val="59"/>
    <w:rsid w:val="0064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CE4419"/>
  </w:style>
  <w:style w:type="character" w:customStyle="1" w:styleId="go">
    <w:name w:val="go"/>
    <w:basedOn w:val="DefaultParagraphFont"/>
    <w:rsid w:val="00CE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481">
      <w:bodyDiv w:val="1"/>
      <w:marLeft w:val="0"/>
      <w:marRight w:val="0"/>
      <w:marTop w:val="0"/>
      <w:marBottom w:val="0"/>
      <w:divBdr>
        <w:top w:val="none" w:sz="0" w:space="0" w:color="auto"/>
        <w:left w:val="none" w:sz="0" w:space="0" w:color="auto"/>
        <w:bottom w:val="none" w:sz="0" w:space="0" w:color="auto"/>
        <w:right w:val="none" w:sz="0" w:space="0" w:color="auto"/>
      </w:divBdr>
      <w:divsChild>
        <w:div w:id="765924448">
          <w:marLeft w:val="0"/>
          <w:marRight w:val="0"/>
          <w:marTop w:val="0"/>
          <w:marBottom w:val="0"/>
          <w:divBdr>
            <w:top w:val="none" w:sz="0" w:space="0" w:color="auto"/>
            <w:left w:val="none" w:sz="0" w:space="0" w:color="auto"/>
            <w:bottom w:val="none" w:sz="0" w:space="0" w:color="auto"/>
            <w:right w:val="none" w:sz="0" w:space="0" w:color="auto"/>
          </w:divBdr>
        </w:div>
        <w:div w:id="85150148">
          <w:marLeft w:val="0"/>
          <w:marRight w:val="0"/>
          <w:marTop w:val="0"/>
          <w:marBottom w:val="0"/>
          <w:divBdr>
            <w:top w:val="none" w:sz="0" w:space="0" w:color="auto"/>
            <w:left w:val="none" w:sz="0" w:space="0" w:color="auto"/>
            <w:bottom w:val="none" w:sz="0" w:space="0" w:color="auto"/>
            <w:right w:val="none" w:sz="0" w:space="0" w:color="auto"/>
          </w:divBdr>
        </w:div>
      </w:divsChild>
    </w:div>
    <w:div w:id="258563665">
      <w:bodyDiv w:val="1"/>
      <w:marLeft w:val="0"/>
      <w:marRight w:val="0"/>
      <w:marTop w:val="0"/>
      <w:marBottom w:val="0"/>
      <w:divBdr>
        <w:top w:val="none" w:sz="0" w:space="0" w:color="auto"/>
        <w:left w:val="none" w:sz="0" w:space="0" w:color="auto"/>
        <w:bottom w:val="none" w:sz="0" w:space="0" w:color="auto"/>
        <w:right w:val="none" w:sz="0" w:space="0" w:color="auto"/>
      </w:divBdr>
    </w:div>
    <w:div w:id="713122821">
      <w:bodyDiv w:val="1"/>
      <w:marLeft w:val="0"/>
      <w:marRight w:val="0"/>
      <w:marTop w:val="0"/>
      <w:marBottom w:val="0"/>
      <w:divBdr>
        <w:top w:val="none" w:sz="0" w:space="0" w:color="auto"/>
        <w:left w:val="none" w:sz="0" w:space="0" w:color="auto"/>
        <w:bottom w:val="none" w:sz="0" w:space="0" w:color="auto"/>
        <w:right w:val="none" w:sz="0" w:space="0" w:color="auto"/>
      </w:divBdr>
    </w:div>
    <w:div w:id="1013453347">
      <w:bodyDiv w:val="1"/>
      <w:marLeft w:val="0"/>
      <w:marRight w:val="0"/>
      <w:marTop w:val="0"/>
      <w:marBottom w:val="0"/>
      <w:divBdr>
        <w:top w:val="none" w:sz="0" w:space="0" w:color="auto"/>
        <w:left w:val="none" w:sz="0" w:space="0" w:color="auto"/>
        <w:bottom w:val="none" w:sz="0" w:space="0" w:color="auto"/>
        <w:right w:val="none" w:sz="0" w:space="0" w:color="auto"/>
      </w:divBdr>
    </w:div>
    <w:div w:id="1295676232">
      <w:bodyDiv w:val="1"/>
      <w:marLeft w:val="0"/>
      <w:marRight w:val="0"/>
      <w:marTop w:val="0"/>
      <w:marBottom w:val="0"/>
      <w:divBdr>
        <w:top w:val="none" w:sz="0" w:space="0" w:color="auto"/>
        <w:left w:val="none" w:sz="0" w:space="0" w:color="auto"/>
        <w:bottom w:val="none" w:sz="0" w:space="0" w:color="auto"/>
        <w:right w:val="none" w:sz="0" w:space="0" w:color="auto"/>
      </w:divBdr>
    </w:div>
    <w:div w:id="2108646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pd@royalcollege.ca" TargetMode="External"/><Relationship Id="rId9" Type="http://schemas.openxmlformats.org/officeDocument/2006/relationships/hyperlink" Target="mailto:membership@oma.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1936</Words>
  <Characters>11037</Characters>
  <Application>Microsoft Macintosh Word</Application>
  <DocSecurity>0</DocSecurity>
  <Lines>91</Lines>
  <Paragraphs>25</Paragraphs>
  <ScaleCrop>false</ScaleCrop>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Chui</dc:creator>
  <cp:keywords/>
  <dc:description/>
  <cp:lastModifiedBy>Betty Chui</cp:lastModifiedBy>
  <cp:revision>3</cp:revision>
  <cp:lastPrinted>2020-09-17T13:25:00Z</cp:lastPrinted>
  <dcterms:created xsi:type="dcterms:W3CDTF">2022-08-25T20:33:00Z</dcterms:created>
  <dcterms:modified xsi:type="dcterms:W3CDTF">2022-08-25T20:34:00Z</dcterms:modified>
</cp:coreProperties>
</file>